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9363" w14:textId="0BC5359F" w:rsidR="00610013" w:rsidRPr="00E63CBC" w:rsidRDefault="00F0331E" w:rsidP="00610013">
      <w:pPr>
        <w:spacing w:line="360" w:lineRule="auto"/>
        <w:rPr>
          <w:rFonts w:ascii="Arial" w:hAnsi="Arial" w:cs="Arial"/>
          <w:bCs/>
        </w:rPr>
      </w:pPr>
      <w:bookmarkStart w:id="0" w:name="_Hlk141373561"/>
      <w:bookmarkEnd w:id="0"/>
      <w:r w:rsidRPr="00F0331E">
        <w:rPr>
          <w:rFonts w:ascii="Arial" w:hAnsi="Arial" w:cs="Arial"/>
          <w:bCs/>
        </w:rPr>
        <w:t>Leifeld Metal Spinning</w:t>
      </w:r>
      <w:r w:rsidR="0038587A">
        <w:rPr>
          <w:rFonts w:ascii="Arial" w:hAnsi="Arial" w:cs="Arial"/>
          <w:bCs/>
        </w:rPr>
        <w:t xml:space="preserve"> </w:t>
      </w:r>
      <w:r w:rsidR="00BC7F8E">
        <w:rPr>
          <w:rFonts w:ascii="Arial" w:hAnsi="Arial" w:cs="Arial"/>
          <w:bCs/>
        </w:rPr>
        <w:t xml:space="preserve">hat </w:t>
      </w:r>
      <w:r w:rsidR="00BC7F8E" w:rsidRPr="00BC7F8E">
        <w:rPr>
          <w:rFonts w:ascii="Arial" w:hAnsi="Arial" w:cs="Arial"/>
          <w:bCs/>
        </w:rPr>
        <w:t>Boese Systems GmbH &amp; Co. KG übernommen</w:t>
      </w:r>
      <w:r w:rsidR="00BC7F8E">
        <w:rPr>
          <w:rFonts w:ascii="Arial" w:hAnsi="Arial" w:cs="Arial"/>
          <w:bCs/>
        </w:rPr>
        <w:t>:</w:t>
      </w:r>
    </w:p>
    <w:p w14:paraId="4E630470" w14:textId="2DA4E909" w:rsidR="00610013" w:rsidRPr="000C2C10" w:rsidRDefault="00C82FA6" w:rsidP="00610013">
      <w:pPr>
        <w:spacing w:line="360" w:lineRule="auto"/>
        <w:rPr>
          <w:rFonts w:ascii="Arial" w:hAnsi="Arial" w:cs="Arial"/>
          <w:b/>
          <w:bCs/>
          <w:i/>
          <w:iCs/>
          <w:sz w:val="10"/>
          <w:szCs w:val="10"/>
        </w:rPr>
      </w:pPr>
      <w:r>
        <w:rPr>
          <w:rFonts w:ascii="Arial" w:hAnsi="Arial" w:cs="Arial"/>
          <w:b/>
          <w:sz w:val="28"/>
          <w:szCs w:val="28"/>
        </w:rPr>
        <w:t>Mit Unternehmenskauf Service</w:t>
      </w:r>
      <w:r w:rsidR="008358E1">
        <w:rPr>
          <w:rFonts w:ascii="Arial" w:hAnsi="Arial" w:cs="Arial"/>
          <w:b/>
          <w:sz w:val="28"/>
          <w:szCs w:val="28"/>
        </w:rPr>
        <w:t>geschäft weiter ausgebaut</w:t>
      </w:r>
    </w:p>
    <w:p w14:paraId="3856B3D0" w14:textId="13870773" w:rsidR="00BC7F8E" w:rsidRDefault="00BC7F8E" w:rsidP="00C56D65">
      <w:pPr>
        <w:spacing w:line="360" w:lineRule="auto"/>
        <w:rPr>
          <w:rFonts w:ascii="Arial" w:hAnsi="Arial" w:cs="Arial"/>
          <w:b/>
          <w:bCs/>
          <w:i/>
          <w:iCs/>
        </w:rPr>
      </w:pPr>
      <w:r>
        <w:rPr>
          <w:rFonts w:ascii="Arial" w:hAnsi="Arial" w:cs="Arial"/>
          <w:b/>
          <w:bCs/>
          <w:i/>
          <w:iCs/>
        </w:rPr>
        <w:t>Leifeld Metal Spinning</w:t>
      </w:r>
      <w:r w:rsidR="00CB1683">
        <w:rPr>
          <w:rFonts w:ascii="Arial" w:hAnsi="Arial" w:cs="Arial"/>
          <w:b/>
          <w:bCs/>
          <w:i/>
          <w:iCs/>
        </w:rPr>
        <w:t xml:space="preserve"> </w:t>
      </w:r>
      <w:r w:rsidR="00E0627D">
        <w:rPr>
          <w:rFonts w:ascii="Arial" w:hAnsi="Arial" w:cs="Arial"/>
          <w:b/>
          <w:bCs/>
          <w:i/>
          <w:iCs/>
        </w:rPr>
        <w:t xml:space="preserve">hat </w:t>
      </w:r>
      <w:r w:rsidR="00C82FA6">
        <w:rPr>
          <w:rFonts w:ascii="Arial" w:hAnsi="Arial" w:cs="Arial"/>
          <w:b/>
          <w:bCs/>
          <w:i/>
          <w:iCs/>
        </w:rPr>
        <w:t xml:space="preserve">die </w:t>
      </w:r>
      <w:r w:rsidR="00C82FA6" w:rsidRPr="00C82FA6">
        <w:rPr>
          <w:rFonts w:ascii="Arial" w:hAnsi="Arial" w:cs="Arial"/>
          <w:b/>
          <w:bCs/>
          <w:i/>
          <w:iCs/>
        </w:rPr>
        <w:t xml:space="preserve">Boese Systems GmbH &amp; Co. KG übernommen. </w:t>
      </w:r>
      <w:r w:rsidR="00CB1683">
        <w:rPr>
          <w:rFonts w:ascii="Arial" w:hAnsi="Arial" w:cs="Arial"/>
          <w:b/>
          <w:bCs/>
          <w:i/>
          <w:iCs/>
        </w:rPr>
        <w:t xml:space="preserve">Damit erweitert der Spezialist für </w:t>
      </w:r>
      <w:r w:rsidR="00CB1683" w:rsidRPr="00BC7F8E">
        <w:rPr>
          <w:rFonts w:ascii="Arial" w:hAnsi="Arial" w:cs="Arial"/>
          <w:b/>
          <w:bCs/>
          <w:i/>
          <w:iCs/>
        </w:rPr>
        <w:t>Werkzeugmaschinen zur spanlosen Metallumformung</w:t>
      </w:r>
      <w:r w:rsidR="00CB1683">
        <w:rPr>
          <w:rFonts w:ascii="Arial" w:hAnsi="Arial" w:cs="Arial"/>
          <w:b/>
          <w:bCs/>
          <w:i/>
          <w:iCs/>
        </w:rPr>
        <w:t xml:space="preserve"> </w:t>
      </w:r>
      <w:r w:rsidR="00C82FA6">
        <w:rPr>
          <w:rFonts w:ascii="Arial" w:hAnsi="Arial" w:cs="Arial"/>
          <w:b/>
          <w:bCs/>
          <w:i/>
          <w:iCs/>
        </w:rPr>
        <w:t xml:space="preserve">seine Expertise </w:t>
      </w:r>
      <w:r w:rsidR="0073742C">
        <w:rPr>
          <w:rFonts w:ascii="Arial" w:hAnsi="Arial" w:cs="Arial"/>
          <w:b/>
          <w:bCs/>
          <w:i/>
          <w:iCs/>
        </w:rPr>
        <w:t>unter anderem</w:t>
      </w:r>
      <w:r w:rsidR="00DB79A4">
        <w:rPr>
          <w:rFonts w:ascii="Arial" w:hAnsi="Arial" w:cs="Arial"/>
          <w:b/>
          <w:bCs/>
          <w:i/>
          <w:iCs/>
        </w:rPr>
        <w:t xml:space="preserve"> i</w:t>
      </w:r>
      <w:r w:rsidR="00120DC3">
        <w:rPr>
          <w:rFonts w:ascii="Arial" w:hAnsi="Arial" w:cs="Arial"/>
          <w:b/>
          <w:bCs/>
          <w:i/>
          <w:iCs/>
        </w:rPr>
        <w:t xml:space="preserve">m Retrofit </w:t>
      </w:r>
      <w:r w:rsidR="00DB79A4" w:rsidRPr="00D560F6">
        <w:rPr>
          <w:rFonts w:ascii="Arial" w:hAnsi="Arial" w:cs="Arial"/>
          <w:b/>
          <w:bCs/>
          <w:i/>
          <w:iCs/>
        </w:rPr>
        <w:t>von</w:t>
      </w:r>
      <w:r w:rsidR="00DB79A4">
        <w:rPr>
          <w:rFonts w:ascii="Arial" w:hAnsi="Arial" w:cs="Arial"/>
          <w:b/>
          <w:bCs/>
          <w:i/>
          <w:iCs/>
        </w:rPr>
        <w:t xml:space="preserve"> </w:t>
      </w:r>
      <w:r w:rsidR="008358E1">
        <w:rPr>
          <w:rFonts w:ascii="Arial" w:hAnsi="Arial" w:cs="Arial"/>
          <w:b/>
          <w:bCs/>
          <w:i/>
          <w:iCs/>
        </w:rPr>
        <w:t>PNC-</w:t>
      </w:r>
      <w:r w:rsidR="00591BE7">
        <w:rPr>
          <w:rFonts w:ascii="Arial" w:hAnsi="Arial" w:cs="Arial"/>
          <w:b/>
          <w:bCs/>
          <w:i/>
          <w:iCs/>
        </w:rPr>
        <w:t xml:space="preserve">Drückmaschinen. </w:t>
      </w:r>
      <w:r w:rsidR="00E0627D">
        <w:rPr>
          <w:rFonts w:ascii="Arial" w:hAnsi="Arial" w:cs="Arial"/>
          <w:b/>
          <w:bCs/>
          <w:i/>
          <w:iCs/>
        </w:rPr>
        <w:t xml:space="preserve">Mit der Übernahme </w:t>
      </w:r>
      <w:r w:rsidR="00FA22D3">
        <w:rPr>
          <w:rFonts w:ascii="Arial" w:hAnsi="Arial" w:cs="Arial"/>
          <w:b/>
          <w:bCs/>
          <w:i/>
          <w:iCs/>
        </w:rPr>
        <w:t>kan</w:t>
      </w:r>
      <w:r w:rsidR="00CB1683">
        <w:rPr>
          <w:rFonts w:ascii="Arial" w:hAnsi="Arial" w:cs="Arial"/>
          <w:b/>
          <w:bCs/>
          <w:i/>
          <w:iCs/>
        </w:rPr>
        <w:t>n</w:t>
      </w:r>
      <w:r w:rsidR="00E0627D">
        <w:rPr>
          <w:rFonts w:ascii="Arial" w:hAnsi="Arial" w:cs="Arial"/>
          <w:b/>
          <w:bCs/>
          <w:i/>
          <w:iCs/>
        </w:rPr>
        <w:t xml:space="preserve"> Leifeld </w:t>
      </w:r>
      <w:r w:rsidR="00591BE7">
        <w:rPr>
          <w:rFonts w:ascii="Arial" w:hAnsi="Arial" w:cs="Arial"/>
          <w:b/>
          <w:bCs/>
          <w:i/>
          <w:iCs/>
        </w:rPr>
        <w:t>sein Ziel</w:t>
      </w:r>
      <w:r w:rsidR="00FA22D3">
        <w:rPr>
          <w:rFonts w:ascii="Arial" w:hAnsi="Arial" w:cs="Arial"/>
          <w:b/>
          <w:bCs/>
          <w:i/>
          <w:iCs/>
        </w:rPr>
        <w:t xml:space="preserve"> </w:t>
      </w:r>
      <w:r w:rsidR="00534002" w:rsidRPr="00534002">
        <w:rPr>
          <w:rFonts w:ascii="Arial" w:hAnsi="Arial" w:cs="Arial"/>
          <w:b/>
          <w:bCs/>
          <w:i/>
          <w:iCs/>
        </w:rPr>
        <w:t xml:space="preserve">konsequent </w:t>
      </w:r>
      <w:r w:rsidR="00FA22D3">
        <w:rPr>
          <w:rFonts w:ascii="Arial" w:hAnsi="Arial" w:cs="Arial"/>
          <w:b/>
          <w:bCs/>
          <w:i/>
          <w:iCs/>
        </w:rPr>
        <w:t>weiterverfolgen</w:t>
      </w:r>
      <w:r w:rsidR="00591BE7">
        <w:rPr>
          <w:rFonts w:ascii="Arial" w:hAnsi="Arial" w:cs="Arial"/>
          <w:b/>
          <w:bCs/>
          <w:i/>
          <w:iCs/>
        </w:rPr>
        <w:t xml:space="preserve">, </w:t>
      </w:r>
      <w:r w:rsidR="00BF5B2C">
        <w:rPr>
          <w:rFonts w:ascii="Arial" w:hAnsi="Arial" w:cs="Arial"/>
          <w:b/>
          <w:bCs/>
          <w:i/>
          <w:iCs/>
        </w:rPr>
        <w:t xml:space="preserve">Kunden </w:t>
      </w:r>
      <w:r w:rsidR="00E0627D">
        <w:rPr>
          <w:rFonts w:ascii="Arial" w:hAnsi="Arial" w:cs="Arial"/>
          <w:b/>
          <w:bCs/>
          <w:i/>
          <w:iCs/>
        </w:rPr>
        <w:t xml:space="preserve">einen </w:t>
      </w:r>
      <w:r w:rsidR="00BF5B2C">
        <w:rPr>
          <w:rFonts w:ascii="Arial" w:hAnsi="Arial" w:cs="Arial"/>
          <w:b/>
          <w:bCs/>
          <w:i/>
          <w:iCs/>
        </w:rPr>
        <w:t xml:space="preserve">noch </w:t>
      </w:r>
      <w:r w:rsidR="008358E1">
        <w:rPr>
          <w:rFonts w:ascii="Arial" w:hAnsi="Arial" w:cs="Arial"/>
          <w:b/>
          <w:bCs/>
          <w:i/>
          <w:iCs/>
        </w:rPr>
        <w:t>umfangreicheren</w:t>
      </w:r>
      <w:r w:rsidR="008358E1" w:rsidRPr="00C82FA6">
        <w:rPr>
          <w:rFonts w:ascii="Arial" w:hAnsi="Arial" w:cs="Arial"/>
          <w:b/>
          <w:bCs/>
          <w:i/>
          <w:iCs/>
        </w:rPr>
        <w:t xml:space="preserve"> </w:t>
      </w:r>
      <w:r w:rsidR="00E0627D" w:rsidRPr="00C82FA6">
        <w:rPr>
          <w:rFonts w:ascii="Arial" w:hAnsi="Arial" w:cs="Arial"/>
          <w:b/>
          <w:bCs/>
          <w:i/>
          <w:iCs/>
        </w:rPr>
        <w:t xml:space="preserve">Service </w:t>
      </w:r>
      <w:r w:rsidR="00BF5B2C">
        <w:rPr>
          <w:rFonts w:ascii="Arial" w:hAnsi="Arial" w:cs="Arial"/>
          <w:b/>
          <w:bCs/>
          <w:i/>
          <w:iCs/>
        </w:rPr>
        <w:t xml:space="preserve">zu </w:t>
      </w:r>
      <w:r w:rsidR="00FA22D3">
        <w:rPr>
          <w:rFonts w:ascii="Arial" w:hAnsi="Arial" w:cs="Arial"/>
          <w:b/>
          <w:bCs/>
          <w:i/>
          <w:iCs/>
        </w:rPr>
        <w:t>bieten</w:t>
      </w:r>
      <w:r w:rsidR="00C82FA6" w:rsidRPr="00C82FA6">
        <w:rPr>
          <w:rFonts w:ascii="Arial" w:hAnsi="Arial" w:cs="Arial"/>
          <w:b/>
          <w:bCs/>
          <w:i/>
          <w:iCs/>
        </w:rPr>
        <w:t>.</w:t>
      </w:r>
    </w:p>
    <w:p w14:paraId="18B36BE4" w14:textId="77777777" w:rsidR="00591BE7" w:rsidRDefault="00591BE7" w:rsidP="00BC7F8E">
      <w:pPr>
        <w:spacing w:line="360" w:lineRule="auto"/>
        <w:rPr>
          <w:rFonts w:ascii="Arial" w:hAnsi="Arial" w:cs="Arial"/>
          <w:b/>
          <w:bCs/>
          <w:i/>
          <w:iCs/>
          <w:sz w:val="10"/>
          <w:szCs w:val="10"/>
        </w:rPr>
      </w:pPr>
    </w:p>
    <w:p w14:paraId="78E462B3" w14:textId="2B2F3BA0" w:rsidR="001B5698" w:rsidRPr="00AE5460" w:rsidRDefault="007173DB" w:rsidP="00BC7F8E">
      <w:pPr>
        <w:spacing w:line="360" w:lineRule="auto"/>
        <w:rPr>
          <w:rFonts w:ascii="Arial" w:hAnsi="Arial" w:cs="Arial"/>
        </w:rPr>
      </w:pPr>
      <w:r>
        <w:rPr>
          <w:rFonts w:ascii="Arial" w:hAnsi="Arial" w:cs="Arial"/>
        </w:rPr>
        <w:t xml:space="preserve">Die </w:t>
      </w:r>
      <w:r w:rsidR="00137CC0" w:rsidRPr="00E079C0">
        <w:rPr>
          <w:rFonts w:ascii="Arial" w:hAnsi="Arial" w:cs="Arial"/>
          <w:bCs/>
        </w:rPr>
        <w:t>Werkzeugmaschinen für die spanlose Metallumformung</w:t>
      </w:r>
      <w:r w:rsidR="00137CC0" w:rsidRPr="009A6274">
        <w:rPr>
          <w:rFonts w:ascii="Arial" w:hAnsi="Arial" w:cs="Arial"/>
        </w:rPr>
        <w:t xml:space="preserve"> </w:t>
      </w:r>
      <w:r w:rsidR="00534002">
        <w:rPr>
          <w:rFonts w:ascii="Arial" w:hAnsi="Arial" w:cs="Arial"/>
        </w:rPr>
        <w:t xml:space="preserve">von </w:t>
      </w:r>
      <w:r w:rsidRPr="009A6274">
        <w:rPr>
          <w:rFonts w:ascii="Arial" w:hAnsi="Arial" w:cs="Arial"/>
        </w:rPr>
        <w:t>Leifeld</w:t>
      </w:r>
      <w:r w:rsidRPr="00A22537">
        <w:rPr>
          <w:rFonts w:ascii="Arial" w:hAnsi="Arial" w:cs="Arial"/>
        </w:rPr>
        <w:t xml:space="preserve"> Metal Spinning </w:t>
      </w:r>
      <w:r w:rsidR="00BF5B2C">
        <w:rPr>
          <w:rFonts w:ascii="Arial" w:hAnsi="Arial" w:cs="Arial"/>
          <w:bCs/>
        </w:rPr>
        <w:t xml:space="preserve">kommen </w:t>
      </w:r>
      <w:r w:rsidRPr="00C13B91">
        <w:rPr>
          <w:rFonts w:ascii="Arial" w:hAnsi="Arial" w:cs="Arial"/>
          <w:bCs/>
        </w:rPr>
        <w:t>weltweit</w:t>
      </w:r>
      <w:r w:rsidRPr="00E079C0">
        <w:rPr>
          <w:rFonts w:ascii="Arial" w:hAnsi="Arial" w:cs="Arial"/>
          <w:bCs/>
        </w:rPr>
        <w:t xml:space="preserve"> </w:t>
      </w:r>
      <w:r w:rsidR="00BF5B2C">
        <w:rPr>
          <w:rFonts w:ascii="Arial" w:hAnsi="Arial" w:cs="Arial"/>
          <w:bCs/>
        </w:rPr>
        <w:t xml:space="preserve">etwa </w:t>
      </w:r>
      <w:r w:rsidRPr="00E079C0">
        <w:rPr>
          <w:rFonts w:ascii="Arial" w:hAnsi="Arial" w:cs="Arial"/>
          <w:bCs/>
        </w:rPr>
        <w:t xml:space="preserve">in </w:t>
      </w:r>
      <w:r>
        <w:rPr>
          <w:rFonts w:ascii="Arial" w:hAnsi="Arial" w:cs="Arial"/>
          <w:bCs/>
        </w:rPr>
        <w:t xml:space="preserve">der </w:t>
      </w:r>
      <w:r w:rsidR="00534002">
        <w:rPr>
          <w:rFonts w:ascii="Arial" w:hAnsi="Arial" w:cs="Arial"/>
          <w:bCs/>
        </w:rPr>
        <w:t>Automobil-</w:t>
      </w:r>
      <w:r>
        <w:rPr>
          <w:rFonts w:ascii="Arial" w:hAnsi="Arial" w:cs="Arial"/>
          <w:bCs/>
        </w:rPr>
        <w:t xml:space="preserve">, </w:t>
      </w:r>
      <w:r w:rsidRPr="00E079C0">
        <w:rPr>
          <w:rFonts w:ascii="Arial" w:hAnsi="Arial" w:cs="Arial"/>
          <w:bCs/>
        </w:rPr>
        <w:t>der Luft- und Raumfahrt</w:t>
      </w:r>
      <w:r w:rsidR="00534002">
        <w:rPr>
          <w:rFonts w:ascii="Arial" w:hAnsi="Arial" w:cs="Arial"/>
          <w:bCs/>
        </w:rPr>
        <w:t>-</w:t>
      </w:r>
      <w:r w:rsidR="00BF5B2C">
        <w:rPr>
          <w:rFonts w:ascii="Arial" w:hAnsi="Arial" w:cs="Arial"/>
          <w:bCs/>
        </w:rPr>
        <w:t xml:space="preserve"> </w:t>
      </w:r>
      <w:r w:rsidR="006C20C4">
        <w:rPr>
          <w:rFonts w:ascii="Arial" w:hAnsi="Arial" w:cs="Arial"/>
          <w:bCs/>
        </w:rPr>
        <w:t>sowie</w:t>
      </w:r>
      <w:r w:rsidR="006C20C4" w:rsidRPr="00E079C0">
        <w:rPr>
          <w:rFonts w:ascii="Arial" w:hAnsi="Arial" w:cs="Arial"/>
          <w:bCs/>
        </w:rPr>
        <w:t xml:space="preserve"> </w:t>
      </w:r>
      <w:r w:rsidRPr="00E079C0">
        <w:rPr>
          <w:rFonts w:ascii="Arial" w:hAnsi="Arial" w:cs="Arial"/>
          <w:bCs/>
        </w:rPr>
        <w:t>der</w:t>
      </w:r>
      <w:r w:rsidR="008358E1">
        <w:rPr>
          <w:rFonts w:ascii="Arial" w:hAnsi="Arial" w:cs="Arial"/>
          <w:bCs/>
        </w:rPr>
        <w:t xml:space="preserve"> Wind- und</w:t>
      </w:r>
      <w:r w:rsidRPr="00E079C0">
        <w:rPr>
          <w:rFonts w:ascii="Arial" w:hAnsi="Arial" w:cs="Arial"/>
          <w:bCs/>
        </w:rPr>
        <w:t xml:space="preserve"> Energie</w:t>
      </w:r>
      <w:r>
        <w:rPr>
          <w:rFonts w:ascii="Arial" w:hAnsi="Arial" w:cs="Arial"/>
          <w:bCs/>
        </w:rPr>
        <w:t>industrie</w:t>
      </w:r>
      <w:r w:rsidR="00137CC0">
        <w:rPr>
          <w:rFonts w:ascii="Arial" w:hAnsi="Arial" w:cs="Arial"/>
          <w:bCs/>
        </w:rPr>
        <w:t xml:space="preserve"> zum Einsatz</w:t>
      </w:r>
      <w:r w:rsidRPr="00E079C0">
        <w:rPr>
          <w:rFonts w:ascii="Arial" w:hAnsi="Arial" w:cs="Arial"/>
          <w:bCs/>
        </w:rPr>
        <w:t>.</w:t>
      </w:r>
      <w:r>
        <w:rPr>
          <w:rFonts w:ascii="Arial" w:hAnsi="Arial" w:cs="Arial"/>
          <w:bCs/>
        </w:rPr>
        <w:t xml:space="preserve"> </w:t>
      </w:r>
      <w:r w:rsidR="00BF5B2C">
        <w:rPr>
          <w:rFonts w:ascii="Arial" w:hAnsi="Arial" w:cs="Arial"/>
          <w:bCs/>
        </w:rPr>
        <w:t>Im Rahmen eines Asset</w:t>
      </w:r>
      <w:r w:rsidR="00DB79A4">
        <w:rPr>
          <w:rFonts w:ascii="Arial" w:hAnsi="Arial" w:cs="Arial"/>
          <w:bCs/>
        </w:rPr>
        <w:t>-</w:t>
      </w:r>
      <w:r w:rsidR="00BF5B2C">
        <w:rPr>
          <w:rFonts w:ascii="Arial" w:hAnsi="Arial" w:cs="Arial"/>
          <w:bCs/>
        </w:rPr>
        <w:t xml:space="preserve">Deals </w:t>
      </w:r>
      <w:r w:rsidR="00137CC0">
        <w:rPr>
          <w:rFonts w:ascii="Arial" w:hAnsi="Arial" w:cs="Arial"/>
          <w:bCs/>
        </w:rPr>
        <w:t xml:space="preserve">hat das </w:t>
      </w:r>
      <w:r w:rsidR="00137CC0">
        <w:rPr>
          <w:rFonts w:ascii="Arial" w:hAnsi="Arial" w:cs="Arial"/>
        </w:rPr>
        <w:t xml:space="preserve">aus </w:t>
      </w:r>
      <w:r w:rsidR="00137CC0" w:rsidRPr="00BE6ECB">
        <w:rPr>
          <w:rFonts w:ascii="Arial" w:hAnsi="Arial" w:cs="Arial"/>
        </w:rPr>
        <w:t>Ahlen im westfälischen Münsterlan</w:t>
      </w:r>
      <w:r w:rsidR="00137CC0">
        <w:rPr>
          <w:rFonts w:ascii="Arial" w:hAnsi="Arial" w:cs="Arial"/>
        </w:rPr>
        <w:t xml:space="preserve">d stammende Unternehmen </w:t>
      </w:r>
      <w:r w:rsidR="00CE526E">
        <w:rPr>
          <w:rFonts w:ascii="Arial" w:hAnsi="Arial" w:cs="Arial"/>
        </w:rPr>
        <w:t>nun Boese Systems übernommen</w:t>
      </w:r>
      <w:r w:rsidR="00534002" w:rsidRPr="00886F03">
        <w:rPr>
          <w:rFonts w:ascii="Arial" w:hAnsi="Arial" w:cs="Arial"/>
        </w:rPr>
        <w:t>, einen</w:t>
      </w:r>
      <w:r w:rsidR="00886F03">
        <w:rPr>
          <w:rFonts w:ascii="Arial" w:hAnsi="Arial" w:cs="Arial"/>
        </w:rPr>
        <w:t xml:space="preserve"> </w:t>
      </w:r>
      <w:r w:rsidR="00CB1683" w:rsidRPr="00CB1683">
        <w:rPr>
          <w:rFonts w:ascii="Arial" w:hAnsi="Arial" w:cs="Arial"/>
        </w:rPr>
        <w:t>Anbieter von SPS-Programmierung, Antriebstechnik und NC-kontrollierten Achsen</w:t>
      </w:r>
      <w:r w:rsidR="00CE526E">
        <w:rPr>
          <w:rFonts w:ascii="Arial" w:hAnsi="Arial" w:cs="Arial"/>
        </w:rPr>
        <w:t xml:space="preserve">. </w:t>
      </w:r>
      <w:r w:rsidR="002756BC">
        <w:rPr>
          <w:rFonts w:ascii="Arial" w:hAnsi="Arial" w:cs="Arial"/>
        </w:rPr>
        <w:t xml:space="preserve">Leifeld </w:t>
      </w:r>
      <w:r w:rsidR="00CE526E">
        <w:rPr>
          <w:rFonts w:ascii="Arial" w:hAnsi="Arial" w:cs="Arial"/>
        </w:rPr>
        <w:t xml:space="preserve">profitiert von der </w:t>
      </w:r>
      <w:r w:rsidR="00CE526E" w:rsidRPr="00CE526E">
        <w:rPr>
          <w:rFonts w:ascii="Arial" w:hAnsi="Arial" w:cs="Arial"/>
        </w:rPr>
        <w:t>langjährige</w:t>
      </w:r>
      <w:r w:rsidR="00CE526E">
        <w:rPr>
          <w:rFonts w:ascii="Arial" w:hAnsi="Arial" w:cs="Arial"/>
        </w:rPr>
        <w:t xml:space="preserve">n </w:t>
      </w:r>
      <w:r w:rsidR="00CE526E" w:rsidRPr="00CE526E">
        <w:rPr>
          <w:rFonts w:ascii="Arial" w:hAnsi="Arial" w:cs="Arial"/>
        </w:rPr>
        <w:t>Expertise und Kompetenz</w:t>
      </w:r>
      <w:r w:rsidR="00CE526E">
        <w:rPr>
          <w:rFonts w:ascii="Arial" w:hAnsi="Arial" w:cs="Arial"/>
        </w:rPr>
        <w:t xml:space="preserve"> </w:t>
      </w:r>
      <w:r w:rsidR="002756BC">
        <w:rPr>
          <w:rFonts w:ascii="Arial" w:hAnsi="Arial" w:cs="Arial"/>
        </w:rPr>
        <w:t xml:space="preserve">des Anbieters </w:t>
      </w:r>
      <w:r w:rsidR="00CE526E">
        <w:rPr>
          <w:rFonts w:ascii="Arial" w:hAnsi="Arial" w:cs="Arial"/>
        </w:rPr>
        <w:t xml:space="preserve">in Sachen </w:t>
      </w:r>
      <w:r w:rsidR="00CE526E" w:rsidRPr="00D560F6">
        <w:rPr>
          <w:rFonts w:ascii="Arial" w:hAnsi="Arial" w:cs="Arial"/>
        </w:rPr>
        <w:t>Service</w:t>
      </w:r>
      <w:r w:rsidR="00CE526E">
        <w:rPr>
          <w:rFonts w:ascii="Arial" w:hAnsi="Arial" w:cs="Arial"/>
        </w:rPr>
        <w:t xml:space="preserve"> und Modernisierungen von </w:t>
      </w:r>
      <w:r w:rsidR="002756BC">
        <w:rPr>
          <w:rFonts w:ascii="Arial" w:hAnsi="Arial" w:cs="Arial"/>
        </w:rPr>
        <w:t>PNC-</w:t>
      </w:r>
      <w:r w:rsidR="00CE526E">
        <w:rPr>
          <w:rFonts w:ascii="Arial" w:hAnsi="Arial" w:cs="Arial"/>
        </w:rPr>
        <w:t>Drückmaschinen</w:t>
      </w:r>
      <w:r w:rsidR="002756BC">
        <w:rPr>
          <w:rFonts w:ascii="Arial" w:hAnsi="Arial" w:cs="Arial"/>
        </w:rPr>
        <w:t xml:space="preserve"> sowie Steuerungen und </w:t>
      </w:r>
      <w:r w:rsidR="00DB79A4">
        <w:rPr>
          <w:rFonts w:ascii="Arial" w:hAnsi="Arial" w:cs="Arial"/>
        </w:rPr>
        <w:t>deren U</w:t>
      </w:r>
      <w:r w:rsidR="002756BC">
        <w:rPr>
          <w:rFonts w:ascii="Arial" w:hAnsi="Arial" w:cs="Arial"/>
        </w:rPr>
        <w:t xml:space="preserve">mbauten. </w:t>
      </w:r>
      <w:r w:rsidR="00CE526E" w:rsidRPr="000E159C">
        <w:rPr>
          <w:rFonts w:ascii="Arial" w:hAnsi="Arial" w:cs="Arial"/>
        </w:rPr>
        <w:t>„</w:t>
      </w:r>
      <w:r w:rsidR="00001888">
        <w:rPr>
          <w:rFonts w:ascii="Arial" w:hAnsi="Arial" w:cs="Arial"/>
        </w:rPr>
        <w:t xml:space="preserve">Neben der </w:t>
      </w:r>
      <w:r w:rsidR="007904A2">
        <w:rPr>
          <w:rFonts w:ascii="Arial" w:hAnsi="Arial" w:cs="Arial"/>
        </w:rPr>
        <w:t>personellen Verstärkung unseres Serviceteams</w:t>
      </w:r>
      <w:r w:rsidR="00001888">
        <w:rPr>
          <w:rFonts w:ascii="Arial" w:hAnsi="Arial" w:cs="Arial"/>
        </w:rPr>
        <w:t>, erwerben wir mit dem Kauf</w:t>
      </w:r>
      <w:r w:rsidR="007904A2">
        <w:rPr>
          <w:rFonts w:ascii="Arial" w:hAnsi="Arial" w:cs="Arial"/>
        </w:rPr>
        <w:t xml:space="preserve"> de</w:t>
      </w:r>
      <w:r w:rsidR="00BA56BE">
        <w:rPr>
          <w:rFonts w:ascii="Arial" w:hAnsi="Arial" w:cs="Arial"/>
        </w:rPr>
        <w:t>r</w:t>
      </w:r>
      <w:r w:rsidR="007904A2">
        <w:rPr>
          <w:rFonts w:ascii="Arial" w:hAnsi="Arial" w:cs="Arial"/>
        </w:rPr>
        <w:t xml:space="preserve"> Boese Systems</w:t>
      </w:r>
      <w:r w:rsidR="00001888">
        <w:rPr>
          <w:rFonts w:ascii="Arial" w:hAnsi="Arial" w:cs="Arial"/>
        </w:rPr>
        <w:t xml:space="preserve"> wertvolle Expertise im Ausbau unserer Serviceleistungen. Insbesondere </w:t>
      </w:r>
      <w:r w:rsidR="00411348">
        <w:rPr>
          <w:rFonts w:ascii="Arial" w:hAnsi="Arial" w:cs="Arial"/>
        </w:rPr>
        <w:t xml:space="preserve">für </w:t>
      </w:r>
      <w:r w:rsidR="00BF55F3">
        <w:rPr>
          <w:rFonts w:ascii="Arial" w:hAnsi="Arial" w:cs="Arial"/>
        </w:rPr>
        <w:t xml:space="preserve">ältere </w:t>
      </w:r>
      <w:r w:rsidR="00411348">
        <w:rPr>
          <w:rFonts w:ascii="Arial" w:hAnsi="Arial" w:cs="Arial"/>
        </w:rPr>
        <w:t>Drückmaschinen</w:t>
      </w:r>
      <w:r w:rsidR="00001888">
        <w:rPr>
          <w:rFonts w:ascii="Arial" w:hAnsi="Arial" w:cs="Arial"/>
        </w:rPr>
        <w:t xml:space="preserve"> mit PNC-Steuerungen bieten wir ab sofort </w:t>
      </w:r>
      <w:r w:rsidR="002756BC" w:rsidRPr="000E159C">
        <w:rPr>
          <w:rFonts w:ascii="Arial" w:hAnsi="Arial" w:cs="Arial"/>
        </w:rPr>
        <w:t xml:space="preserve">einen </w:t>
      </w:r>
      <w:r w:rsidR="00BB1252">
        <w:rPr>
          <w:rFonts w:ascii="Arial" w:hAnsi="Arial" w:cs="Arial"/>
        </w:rPr>
        <w:t xml:space="preserve">deutlichen Mehrwert im Bereich Kundenbetreuung und technischer Beratung </w:t>
      </w:r>
      <w:r w:rsidR="002756BC" w:rsidRPr="000E159C">
        <w:rPr>
          <w:rFonts w:ascii="Arial" w:hAnsi="Arial" w:cs="Arial"/>
        </w:rPr>
        <w:t>an</w:t>
      </w:r>
      <w:r w:rsidR="00CE526E" w:rsidRPr="000E159C">
        <w:rPr>
          <w:rFonts w:ascii="Arial" w:hAnsi="Arial" w:cs="Arial"/>
        </w:rPr>
        <w:t xml:space="preserve">“, freut sich </w:t>
      </w:r>
      <w:r w:rsidR="002756BC" w:rsidRPr="000E159C">
        <w:rPr>
          <w:rFonts w:ascii="Arial" w:hAnsi="Arial" w:cs="Arial"/>
        </w:rPr>
        <w:t xml:space="preserve">Leifeld-Geschäftsführer Oliver Reimann. </w:t>
      </w:r>
      <w:r w:rsidR="00FC3D7B" w:rsidRPr="000E159C">
        <w:rPr>
          <w:rFonts w:ascii="Arial" w:hAnsi="Arial" w:cs="Arial"/>
        </w:rPr>
        <w:t xml:space="preserve">„Damit folgen wir konsequent unserer </w:t>
      </w:r>
      <w:r w:rsidR="00FC3D7B">
        <w:rPr>
          <w:rFonts w:ascii="Arial" w:hAnsi="Arial" w:cs="Arial"/>
        </w:rPr>
        <w:t>überarbeiteten</w:t>
      </w:r>
      <w:r w:rsidR="00FC3D7B" w:rsidRPr="000E159C">
        <w:rPr>
          <w:rFonts w:ascii="Arial" w:hAnsi="Arial" w:cs="Arial"/>
        </w:rPr>
        <w:t xml:space="preserve"> </w:t>
      </w:r>
      <w:r w:rsidR="00FC3D7B">
        <w:rPr>
          <w:rFonts w:ascii="Arial" w:hAnsi="Arial" w:cs="Arial"/>
        </w:rPr>
        <w:t>Service-</w:t>
      </w:r>
      <w:r w:rsidR="00FC3D7B" w:rsidRPr="000E159C">
        <w:rPr>
          <w:rFonts w:ascii="Arial" w:hAnsi="Arial" w:cs="Arial"/>
        </w:rPr>
        <w:t>S</w:t>
      </w:r>
      <w:r w:rsidR="00FC3D7B">
        <w:rPr>
          <w:rFonts w:ascii="Arial" w:hAnsi="Arial" w:cs="Arial"/>
        </w:rPr>
        <w:t>trategie</w:t>
      </w:r>
      <w:r w:rsidR="00FC3D7B" w:rsidRPr="000E159C">
        <w:rPr>
          <w:rFonts w:ascii="Arial" w:hAnsi="Arial" w:cs="Arial"/>
        </w:rPr>
        <w:t xml:space="preserve">, </w:t>
      </w:r>
      <w:r w:rsidR="00FC3D7B">
        <w:rPr>
          <w:rFonts w:ascii="Arial" w:hAnsi="Arial" w:cs="Arial"/>
        </w:rPr>
        <w:t xml:space="preserve">in der unsere </w:t>
      </w:r>
      <w:r w:rsidR="00FC3D7B" w:rsidRPr="000E159C">
        <w:rPr>
          <w:rFonts w:ascii="Arial" w:hAnsi="Arial" w:cs="Arial"/>
        </w:rPr>
        <w:t xml:space="preserve">Kunden </w:t>
      </w:r>
      <w:r w:rsidR="00FC3D7B">
        <w:rPr>
          <w:rFonts w:ascii="Arial" w:hAnsi="Arial" w:cs="Arial"/>
        </w:rPr>
        <w:t>im</w:t>
      </w:r>
      <w:r w:rsidR="00FC3D7B" w:rsidRPr="000E159C">
        <w:rPr>
          <w:rFonts w:ascii="Arial" w:hAnsi="Arial" w:cs="Arial"/>
        </w:rPr>
        <w:t xml:space="preserve"> Mittelpunkt </w:t>
      </w:r>
      <w:r w:rsidR="00FC3D7B">
        <w:rPr>
          <w:rFonts w:ascii="Arial" w:hAnsi="Arial" w:cs="Arial"/>
        </w:rPr>
        <w:t>stehen</w:t>
      </w:r>
      <w:r w:rsidR="00FC3D7B" w:rsidRPr="000E159C">
        <w:rPr>
          <w:rFonts w:ascii="Arial" w:hAnsi="Arial" w:cs="Arial"/>
        </w:rPr>
        <w:t>.“</w:t>
      </w:r>
    </w:p>
    <w:p w14:paraId="27A6BBA4" w14:textId="368B1F31" w:rsidR="00010503" w:rsidRPr="00BC7F8E" w:rsidRDefault="00DB79A4" w:rsidP="00010503">
      <w:pPr>
        <w:spacing w:line="360" w:lineRule="auto"/>
        <w:rPr>
          <w:rFonts w:ascii="Arial" w:hAnsi="Arial" w:cs="Arial"/>
          <w:bCs/>
        </w:rPr>
      </w:pPr>
      <w:r>
        <w:rPr>
          <w:rFonts w:ascii="Arial" w:hAnsi="Arial" w:cs="Arial"/>
          <w:bCs/>
        </w:rPr>
        <w:t xml:space="preserve">Boese Systems geht komplett in Leifeld auf. Bevor sich </w:t>
      </w:r>
      <w:r w:rsidR="000E159C">
        <w:rPr>
          <w:rFonts w:ascii="Arial" w:hAnsi="Arial" w:cs="Arial"/>
          <w:bCs/>
        </w:rPr>
        <w:t xml:space="preserve">der ehemalige Geschäftsführer </w:t>
      </w:r>
      <w:r w:rsidR="00BC7F8E" w:rsidRPr="00BC7F8E">
        <w:rPr>
          <w:rFonts w:ascii="Arial" w:hAnsi="Arial" w:cs="Arial"/>
          <w:bCs/>
        </w:rPr>
        <w:t>Kevin Boese</w:t>
      </w:r>
      <w:r w:rsidR="00AE2745">
        <w:rPr>
          <w:rFonts w:ascii="Arial" w:hAnsi="Arial" w:cs="Arial"/>
          <w:bCs/>
        </w:rPr>
        <w:t xml:space="preserve"> </w:t>
      </w:r>
      <w:r w:rsidR="003A3523">
        <w:rPr>
          <w:rFonts w:ascii="Arial" w:hAnsi="Arial" w:cs="Arial"/>
          <w:bCs/>
        </w:rPr>
        <w:t>mit seinem Familienbetrieb selbstständig gemacht hat</w:t>
      </w:r>
      <w:r w:rsidR="000E159C">
        <w:rPr>
          <w:rFonts w:ascii="Arial" w:hAnsi="Arial" w:cs="Arial"/>
          <w:bCs/>
        </w:rPr>
        <w:t>te</w:t>
      </w:r>
      <w:r w:rsidR="003A3523">
        <w:rPr>
          <w:rFonts w:ascii="Arial" w:hAnsi="Arial" w:cs="Arial"/>
          <w:bCs/>
        </w:rPr>
        <w:t xml:space="preserve">, arbeitete er knapp elf Jahre </w:t>
      </w:r>
      <w:r w:rsidR="00534002">
        <w:rPr>
          <w:rFonts w:ascii="Arial" w:hAnsi="Arial" w:cs="Arial"/>
          <w:bCs/>
        </w:rPr>
        <w:t>beim</w:t>
      </w:r>
      <w:r w:rsidR="003A3523">
        <w:rPr>
          <w:rFonts w:ascii="Arial" w:hAnsi="Arial" w:cs="Arial"/>
          <w:bCs/>
        </w:rPr>
        <w:t xml:space="preserve"> Ahlener Maschinenbauer. </w:t>
      </w:r>
      <w:r>
        <w:rPr>
          <w:rFonts w:ascii="Arial" w:hAnsi="Arial" w:cs="Arial"/>
          <w:bCs/>
        </w:rPr>
        <w:t xml:space="preserve">Überzeugt von </w:t>
      </w:r>
      <w:r w:rsidR="00AE5460" w:rsidRPr="00BC7F8E">
        <w:rPr>
          <w:rFonts w:ascii="Arial" w:hAnsi="Arial" w:cs="Arial"/>
          <w:bCs/>
        </w:rPr>
        <w:t>der neuen Service</w:t>
      </w:r>
      <w:r w:rsidR="00AE5460">
        <w:rPr>
          <w:rFonts w:ascii="Arial" w:hAnsi="Arial" w:cs="Arial"/>
          <w:bCs/>
        </w:rPr>
        <w:t>-</w:t>
      </w:r>
      <w:r w:rsidR="00AE5460" w:rsidRPr="00BC7F8E">
        <w:rPr>
          <w:rFonts w:ascii="Arial" w:hAnsi="Arial" w:cs="Arial"/>
          <w:bCs/>
        </w:rPr>
        <w:t>Ausrichtung bei Leifeld</w:t>
      </w:r>
      <w:r w:rsidR="00AE5460">
        <w:rPr>
          <w:rFonts w:ascii="Arial" w:hAnsi="Arial" w:cs="Arial"/>
          <w:bCs/>
        </w:rPr>
        <w:t>, ergänzt er nun als Techniker mit seinem Know-how diese</w:t>
      </w:r>
      <w:r w:rsidR="00886F03">
        <w:rPr>
          <w:rFonts w:ascii="Arial" w:hAnsi="Arial" w:cs="Arial"/>
          <w:bCs/>
        </w:rPr>
        <w:t xml:space="preserve"> </w:t>
      </w:r>
      <w:r w:rsidR="00AE5460">
        <w:rPr>
          <w:rFonts w:ascii="Arial" w:hAnsi="Arial" w:cs="Arial"/>
          <w:bCs/>
        </w:rPr>
        <w:t>Unternehmens</w:t>
      </w:r>
      <w:r w:rsidR="00534002">
        <w:rPr>
          <w:rFonts w:ascii="Arial" w:hAnsi="Arial" w:cs="Arial"/>
          <w:bCs/>
        </w:rPr>
        <w:t>s</w:t>
      </w:r>
      <w:r w:rsidR="00AE5460">
        <w:rPr>
          <w:rFonts w:ascii="Arial" w:hAnsi="Arial" w:cs="Arial"/>
          <w:bCs/>
        </w:rPr>
        <w:t xml:space="preserve">parte. Damit wird er künftig eine tragende Rolle </w:t>
      </w:r>
      <w:r>
        <w:rPr>
          <w:rFonts w:ascii="Arial" w:hAnsi="Arial" w:cs="Arial"/>
          <w:bCs/>
        </w:rPr>
        <w:t xml:space="preserve">übernehmen, die neue Strategie umzusetzen und weiterzuentwickeln. Dazu bringt </w:t>
      </w:r>
      <w:r w:rsidR="00EF1D50">
        <w:rPr>
          <w:rFonts w:ascii="Arial" w:hAnsi="Arial" w:cs="Arial"/>
          <w:bCs/>
        </w:rPr>
        <w:t xml:space="preserve">Boese </w:t>
      </w:r>
      <w:r w:rsidR="00554F0F">
        <w:rPr>
          <w:rFonts w:ascii="Arial" w:hAnsi="Arial" w:cs="Arial"/>
          <w:bCs/>
        </w:rPr>
        <w:t xml:space="preserve">umfangreiches Fachwissen </w:t>
      </w:r>
      <w:r>
        <w:rPr>
          <w:rFonts w:ascii="Arial" w:hAnsi="Arial" w:cs="Arial"/>
          <w:bCs/>
        </w:rPr>
        <w:t>über</w:t>
      </w:r>
      <w:r w:rsidR="00EF1D50">
        <w:rPr>
          <w:rFonts w:ascii="Arial" w:hAnsi="Arial" w:cs="Arial"/>
          <w:bCs/>
        </w:rPr>
        <w:t xml:space="preserve"> Steuerungen des Herstellers </w:t>
      </w:r>
      <w:r w:rsidR="00EF1D50" w:rsidRPr="00EF1D50">
        <w:rPr>
          <w:rFonts w:ascii="Arial" w:hAnsi="Arial" w:cs="Arial"/>
          <w:bCs/>
        </w:rPr>
        <w:t>Pauly Steuer- und Regelanlagen</w:t>
      </w:r>
      <w:r w:rsidR="00554F0F">
        <w:rPr>
          <w:rFonts w:ascii="Arial" w:hAnsi="Arial" w:cs="Arial"/>
          <w:bCs/>
        </w:rPr>
        <w:t xml:space="preserve"> </w:t>
      </w:r>
      <w:r>
        <w:rPr>
          <w:rFonts w:ascii="Arial" w:hAnsi="Arial" w:cs="Arial"/>
          <w:bCs/>
        </w:rPr>
        <w:t>mit</w:t>
      </w:r>
      <w:r w:rsidR="00521E71">
        <w:rPr>
          <w:rFonts w:ascii="Arial" w:hAnsi="Arial" w:cs="Arial"/>
          <w:bCs/>
        </w:rPr>
        <w:t>. Diese sind vor allem</w:t>
      </w:r>
      <w:r w:rsidR="00EF1D50">
        <w:rPr>
          <w:rFonts w:ascii="Arial" w:hAnsi="Arial" w:cs="Arial"/>
          <w:bCs/>
        </w:rPr>
        <w:t xml:space="preserve"> in </w:t>
      </w:r>
      <w:r>
        <w:rPr>
          <w:rFonts w:ascii="Arial" w:hAnsi="Arial" w:cs="Arial"/>
          <w:bCs/>
        </w:rPr>
        <w:t xml:space="preserve">den </w:t>
      </w:r>
      <w:r w:rsidR="00521E71">
        <w:rPr>
          <w:rFonts w:ascii="Arial" w:hAnsi="Arial" w:cs="Arial"/>
          <w:bCs/>
        </w:rPr>
        <w:t>älteren</w:t>
      </w:r>
      <w:r w:rsidR="00EF1D50">
        <w:rPr>
          <w:rFonts w:ascii="Arial" w:hAnsi="Arial" w:cs="Arial"/>
          <w:bCs/>
        </w:rPr>
        <w:t xml:space="preserve"> PNC-Maschinen verbaut. </w:t>
      </w:r>
    </w:p>
    <w:p w14:paraId="34C087F5" w14:textId="61F332E3" w:rsidR="0015519A" w:rsidRDefault="00DB79A4" w:rsidP="00BC7F8E">
      <w:pPr>
        <w:spacing w:line="360" w:lineRule="auto"/>
        <w:rPr>
          <w:rFonts w:ascii="Arial" w:hAnsi="Arial" w:cs="Arial"/>
          <w:bCs/>
        </w:rPr>
      </w:pPr>
      <w:r>
        <w:rPr>
          <w:rFonts w:ascii="Arial" w:hAnsi="Arial" w:cs="Arial"/>
          <w:bCs/>
        </w:rPr>
        <w:t>„</w:t>
      </w:r>
      <w:r w:rsidR="00554F0F">
        <w:rPr>
          <w:rFonts w:ascii="Arial" w:hAnsi="Arial" w:cs="Arial"/>
          <w:bCs/>
        </w:rPr>
        <w:t>M</w:t>
      </w:r>
      <w:r w:rsidR="00EF1D50">
        <w:rPr>
          <w:rFonts w:ascii="Arial" w:hAnsi="Arial" w:cs="Arial"/>
          <w:bCs/>
        </w:rPr>
        <w:t xml:space="preserve">it </w:t>
      </w:r>
      <w:r>
        <w:rPr>
          <w:rFonts w:ascii="Arial" w:hAnsi="Arial" w:cs="Arial"/>
          <w:bCs/>
        </w:rPr>
        <w:t>m</w:t>
      </w:r>
      <w:r w:rsidR="00EF1D50">
        <w:rPr>
          <w:rFonts w:ascii="Arial" w:hAnsi="Arial" w:cs="Arial"/>
          <w:bCs/>
        </w:rPr>
        <w:t>einem Unternehmen</w:t>
      </w:r>
      <w:r w:rsidR="00554F0F">
        <w:rPr>
          <w:rFonts w:ascii="Arial" w:hAnsi="Arial" w:cs="Arial"/>
          <w:bCs/>
        </w:rPr>
        <w:t xml:space="preserve"> </w:t>
      </w:r>
      <w:r w:rsidR="00010503">
        <w:rPr>
          <w:rFonts w:ascii="Arial" w:hAnsi="Arial" w:cs="Arial"/>
          <w:bCs/>
        </w:rPr>
        <w:t>entwickelte</w:t>
      </w:r>
      <w:r w:rsidR="00554F0F">
        <w:rPr>
          <w:rFonts w:ascii="Arial" w:hAnsi="Arial" w:cs="Arial"/>
          <w:bCs/>
        </w:rPr>
        <w:t xml:space="preserve"> </w:t>
      </w:r>
      <w:r>
        <w:rPr>
          <w:rFonts w:ascii="Arial" w:hAnsi="Arial" w:cs="Arial"/>
          <w:bCs/>
        </w:rPr>
        <w:t>ich</w:t>
      </w:r>
      <w:r w:rsidR="00554F0F">
        <w:rPr>
          <w:rFonts w:ascii="Arial" w:hAnsi="Arial" w:cs="Arial"/>
          <w:bCs/>
        </w:rPr>
        <w:t xml:space="preserve"> </w:t>
      </w:r>
      <w:r w:rsidR="00010503">
        <w:rPr>
          <w:rFonts w:ascii="Arial" w:hAnsi="Arial" w:cs="Arial"/>
          <w:bCs/>
        </w:rPr>
        <w:t xml:space="preserve">in den vergangenen Jahren </w:t>
      </w:r>
      <w:r w:rsidR="00554F0F">
        <w:rPr>
          <w:rFonts w:ascii="Arial" w:hAnsi="Arial" w:cs="Arial"/>
          <w:bCs/>
        </w:rPr>
        <w:t>als treibende Kraft</w:t>
      </w:r>
      <w:r w:rsidR="00EF1D50">
        <w:rPr>
          <w:rFonts w:ascii="Arial" w:hAnsi="Arial" w:cs="Arial"/>
          <w:bCs/>
        </w:rPr>
        <w:t xml:space="preserve"> gemeinsam mit Pauly die Steuerungen weiter</w:t>
      </w:r>
      <w:r>
        <w:rPr>
          <w:rFonts w:ascii="Arial" w:hAnsi="Arial" w:cs="Arial"/>
          <w:bCs/>
        </w:rPr>
        <w:t>“, berichtet Boese</w:t>
      </w:r>
      <w:r w:rsidR="00EF1D50">
        <w:rPr>
          <w:rFonts w:ascii="Arial" w:hAnsi="Arial" w:cs="Arial"/>
          <w:bCs/>
        </w:rPr>
        <w:t xml:space="preserve">. </w:t>
      </w:r>
      <w:r>
        <w:rPr>
          <w:rFonts w:ascii="Arial" w:hAnsi="Arial" w:cs="Arial"/>
          <w:bCs/>
        </w:rPr>
        <w:t>„</w:t>
      </w:r>
      <w:r w:rsidR="00521E71">
        <w:rPr>
          <w:rFonts w:ascii="Arial" w:hAnsi="Arial" w:cs="Arial"/>
          <w:bCs/>
        </w:rPr>
        <w:t xml:space="preserve">Um </w:t>
      </w:r>
      <w:r>
        <w:rPr>
          <w:rFonts w:ascii="Arial" w:hAnsi="Arial" w:cs="Arial"/>
          <w:bCs/>
        </w:rPr>
        <w:t xml:space="preserve">nun </w:t>
      </w:r>
      <w:r w:rsidR="00521E71">
        <w:rPr>
          <w:rFonts w:ascii="Arial" w:hAnsi="Arial" w:cs="Arial"/>
          <w:bCs/>
        </w:rPr>
        <w:t xml:space="preserve">ältere </w:t>
      </w:r>
      <w:r w:rsidR="00554F0F">
        <w:rPr>
          <w:rFonts w:ascii="Arial" w:hAnsi="Arial" w:cs="Arial"/>
          <w:bCs/>
        </w:rPr>
        <w:t>Maschinen</w:t>
      </w:r>
      <w:r w:rsidR="00521E71">
        <w:rPr>
          <w:rFonts w:ascii="Arial" w:hAnsi="Arial" w:cs="Arial"/>
          <w:bCs/>
        </w:rPr>
        <w:t xml:space="preserve"> </w:t>
      </w:r>
      <w:r>
        <w:rPr>
          <w:rFonts w:ascii="Arial" w:hAnsi="Arial" w:cs="Arial"/>
          <w:bCs/>
        </w:rPr>
        <w:t>eine</w:t>
      </w:r>
      <w:r w:rsidR="00120DC3">
        <w:rPr>
          <w:rFonts w:ascii="Arial" w:hAnsi="Arial" w:cs="Arial"/>
          <w:bCs/>
        </w:rPr>
        <w:t>m</w:t>
      </w:r>
      <w:r>
        <w:rPr>
          <w:rFonts w:ascii="Arial" w:hAnsi="Arial" w:cs="Arial"/>
          <w:bCs/>
        </w:rPr>
        <w:t xml:space="preserve"> Retrofit zu </w:t>
      </w:r>
      <w:r w:rsidR="000E159C">
        <w:rPr>
          <w:rFonts w:ascii="Arial" w:hAnsi="Arial" w:cs="Arial"/>
          <w:bCs/>
        </w:rPr>
        <w:t>unterziehen</w:t>
      </w:r>
      <w:r w:rsidR="00521E71">
        <w:rPr>
          <w:rFonts w:ascii="Arial" w:hAnsi="Arial" w:cs="Arial"/>
          <w:bCs/>
        </w:rPr>
        <w:t xml:space="preserve">, </w:t>
      </w:r>
      <w:r>
        <w:rPr>
          <w:rFonts w:ascii="Arial" w:hAnsi="Arial" w:cs="Arial"/>
          <w:bCs/>
        </w:rPr>
        <w:t>werde</w:t>
      </w:r>
      <w:r w:rsidR="00120DC3">
        <w:rPr>
          <w:rFonts w:ascii="Arial" w:hAnsi="Arial" w:cs="Arial"/>
          <w:bCs/>
        </w:rPr>
        <w:t xml:space="preserve">n wir </w:t>
      </w:r>
      <w:r w:rsidR="0073742C">
        <w:rPr>
          <w:rFonts w:ascii="Arial" w:hAnsi="Arial" w:cs="Arial"/>
          <w:bCs/>
        </w:rPr>
        <w:t>bei</w:t>
      </w:r>
      <w:r>
        <w:rPr>
          <w:rFonts w:ascii="Arial" w:hAnsi="Arial" w:cs="Arial"/>
          <w:bCs/>
        </w:rPr>
        <w:t xml:space="preserve"> Leifeld</w:t>
      </w:r>
      <w:r w:rsidR="00010503">
        <w:rPr>
          <w:rFonts w:ascii="Arial" w:hAnsi="Arial" w:cs="Arial"/>
          <w:bCs/>
        </w:rPr>
        <w:t xml:space="preserve"> </w:t>
      </w:r>
      <w:r w:rsidR="00554F0F">
        <w:rPr>
          <w:rFonts w:ascii="Arial" w:hAnsi="Arial" w:cs="Arial"/>
          <w:bCs/>
        </w:rPr>
        <w:t xml:space="preserve">die </w:t>
      </w:r>
      <w:r w:rsidR="00BC7F8E" w:rsidRPr="00BC7F8E">
        <w:rPr>
          <w:rFonts w:ascii="Arial" w:hAnsi="Arial" w:cs="Arial"/>
          <w:bCs/>
        </w:rPr>
        <w:t xml:space="preserve">Programmspeicherung </w:t>
      </w:r>
      <w:r w:rsidR="00554F0F">
        <w:rPr>
          <w:rFonts w:ascii="Arial" w:hAnsi="Arial" w:cs="Arial"/>
          <w:bCs/>
        </w:rPr>
        <w:t>sowie de</w:t>
      </w:r>
      <w:r w:rsidR="00521E71">
        <w:rPr>
          <w:rFonts w:ascii="Arial" w:hAnsi="Arial" w:cs="Arial"/>
          <w:bCs/>
        </w:rPr>
        <w:t>n</w:t>
      </w:r>
      <w:r w:rsidR="00BC7F8E" w:rsidRPr="00BC7F8E">
        <w:rPr>
          <w:rFonts w:ascii="Arial" w:hAnsi="Arial" w:cs="Arial"/>
          <w:bCs/>
        </w:rPr>
        <w:t xml:space="preserve"> Online-Zugrif</w:t>
      </w:r>
      <w:r w:rsidR="00554F0F">
        <w:rPr>
          <w:rFonts w:ascii="Arial" w:hAnsi="Arial" w:cs="Arial"/>
          <w:bCs/>
        </w:rPr>
        <w:t>f optimieren</w:t>
      </w:r>
      <w:r w:rsidR="00521E71">
        <w:rPr>
          <w:rFonts w:ascii="Arial" w:hAnsi="Arial" w:cs="Arial"/>
          <w:bCs/>
        </w:rPr>
        <w:t>.</w:t>
      </w:r>
      <w:r>
        <w:rPr>
          <w:rFonts w:ascii="Arial" w:hAnsi="Arial" w:cs="Arial"/>
          <w:bCs/>
        </w:rPr>
        <w:t xml:space="preserve">“ </w:t>
      </w:r>
      <w:r w:rsidR="0073742C">
        <w:rPr>
          <w:rFonts w:ascii="Arial" w:hAnsi="Arial" w:cs="Arial"/>
          <w:bCs/>
        </w:rPr>
        <w:t>Der Maschinenbauer</w:t>
      </w:r>
      <w:r w:rsidR="00521E71">
        <w:rPr>
          <w:rFonts w:ascii="Arial" w:hAnsi="Arial" w:cs="Arial"/>
          <w:bCs/>
        </w:rPr>
        <w:t xml:space="preserve"> </w:t>
      </w:r>
      <w:r>
        <w:rPr>
          <w:rFonts w:ascii="Arial" w:hAnsi="Arial" w:cs="Arial"/>
          <w:bCs/>
        </w:rPr>
        <w:t>profitiert zudem</w:t>
      </w:r>
      <w:r w:rsidR="00521E71">
        <w:rPr>
          <w:rFonts w:ascii="Arial" w:hAnsi="Arial" w:cs="Arial"/>
          <w:bCs/>
        </w:rPr>
        <w:t xml:space="preserve"> </w:t>
      </w:r>
      <w:r>
        <w:rPr>
          <w:rFonts w:ascii="Arial" w:hAnsi="Arial" w:cs="Arial"/>
          <w:bCs/>
        </w:rPr>
        <w:t>von</w:t>
      </w:r>
      <w:r w:rsidR="00521E71">
        <w:rPr>
          <w:rFonts w:ascii="Arial" w:hAnsi="Arial" w:cs="Arial"/>
          <w:bCs/>
        </w:rPr>
        <w:t xml:space="preserve"> seine</w:t>
      </w:r>
      <w:r w:rsidR="00E633DE">
        <w:rPr>
          <w:rFonts w:ascii="Arial" w:hAnsi="Arial" w:cs="Arial"/>
          <w:bCs/>
        </w:rPr>
        <w:t>n</w:t>
      </w:r>
      <w:r w:rsidR="00521E71">
        <w:rPr>
          <w:rFonts w:ascii="Arial" w:hAnsi="Arial" w:cs="Arial"/>
          <w:bCs/>
        </w:rPr>
        <w:t xml:space="preserve"> Erfahrungen, </w:t>
      </w:r>
      <w:r w:rsidR="0073742C">
        <w:rPr>
          <w:rFonts w:ascii="Arial" w:hAnsi="Arial" w:cs="Arial"/>
          <w:bCs/>
        </w:rPr>
        <w:t xml:space="preserve">die </w:t>
      </w:r>
      <w:r w:rsidR="0073742C">
        <w:rPr>
          <w:rFonts w:ascii="Arial" w:hAnsi="Arial" w:cs="Arial"/>
          <w:bCs/>
        </w:rPr>
        <w:lastRenderedPageBreak/>
        <w:t>Anlagen</w:t>
      </w:r>
      <w:r w:rsidR="0015519A">
        <w:rPr>
          <w:rFonts w:ascii="Arial" w:hAnsi="Arial" w:cs="Arial"/>
          <w:bCs/>
        </w:rPr>
        <w:t xml:space="preserve"> möglichst </w:t>
      </w:r>
      <w:r w:rsidR="0073742C">
        <w:rPr>
          <w:rFonts w:ascii="Arial" w:hAnsi="Arial" w:cs="Arial"/>
          <w:bCs/>
        </w:rPr>
        <w:t>leicht</w:t>
      </w:r>
      <w:r w:rsidR="0015519A">
        <w:rPr>
          <w:rFonts w:ascii="Arial" w:hAnsi="Arial" w:cs="Arial"/>
          <w:bCs/>
        </w:rPr>
        <w:t xml:space="preserve"> umbauen und erweitern zu können. </w:t>
      </w:r>
      <w:r w:rsidR="00E633DE">
        <w:rPr>
          <w:rFonts w:ascii="Arial" w:hAnsi="Arial" w:cs="Arial"/>
          <w:bCs/>
        </w:rPr>
        <w:t>Dazu kommt sei</w:t>
      </w:r>
      <w:r w:rsidR="0073742C">
        <w:rPr>
          <w:rFonts w:ascii="Arial" w:hAnsi="Arial" w:cs="Arial"/>
          <w:bCs/>
        </w:rPr>
        <w:t>ne Expertise</w:t>
      </w:r>
      <w:r w:rsidR="0015519A">
        <w:rPr>
          <w:rFonts w:ascii="Arial" w:hAnsi="Arial" w:cs="Arial"/>
          <w:bCs/>
        </w:rPr>
        <w:t xml:space="preserve">, </w:t>
      </w:r>
      <w:r w:rsidR="00010503">
        <w:rPr>
          <w:rFonts w:ascii="Arial" w:hAnsi="Arial" w:cs="Arial"/>
          <w:bCs/>
        </w:rPr>
        <w:t xml:space="preserve">in der </w:t>
      </w:r>
      <w:r w:rsidR="00BC7F8E" w:rsidRPr="00BC7F8E">
        <w:rPr>
          <w:rFonts w:ascii="Arial" w:hAnsi="Arial" w:cs="Arial"/>
          <w:bCs/>
        </w:rPr>
        <w:t>Elektro-Konstruktion</w:t>
      </w:r>
      <w:r w:rsidR="00120DC3">
        <w:rPr>
          <w:rFonts w:ascii="Arial" w:hAnsi="Arial" w:cs="Arial"/>
          <w:bCs/>
        </w:rPr>
        <w:t>,</w:t>
      </w:r>
      <w:r w:rsidR="00534002">
        <w:rPr>
          <w:rFonts w:ascii="Arial" w:hAnsi="Arial" w:cs="Arial"/>
          <w:bCs/>
        </w:rPr>
        <w:t xml:space="preserve"> um</w:t>
      </w:r>
      <w:r w:rsidR="00BC7F8E" w:rsidRPr="00BC7F8E">
        <w:rPr>
          <w:rFonts w:ascii="Arial" w:hAnsi="Arial" w:cs="Arial"/>
          <w:bCs/>
        </w:rPr>
        <w:t xml:space="preserve"> </w:t>
      </w:r>
      <w:r w:rsidR="00E633DE" w:rsidRPr="00BC7F8E">
        <w:rPr>
          <w:rFonts w:ascii="Arial" w:hAnsi="Arial" w:cs="Arial"/>
          <w:bCs/>
        </w:rPr>
        <w:t>Inbetriebnahme</w:t>
      </w:r>
      <w:r w:rsidR="000E159C">
        <w:rPr>
          <w:rFonts w:ascii="Arial" w:hAnsi="Arial" w:cs="Arial"/>
          <w:bCs/>
        </w:rPr>
        <w:t>n</w:t>
      </w:r>
      <w:r w:rsidR="00E633DE">
        <w:rPr>
          <w:rFonts w:ascii="Arial" w:hAnsi="Arial" w:cs="Arial"/>
          <w:bCs/>
        </w:rPr>
        <w:t xml:space="preserve"> zu </w:t>
      </w:r>
      <w:r w:rsidR="0015519A">
        <w:rPr>
          <w:rFonts w:ascii="Arial" w:hAnsi="Arial" w:cs="Arial"/>
          <w:bCs/>
        </w:rPr>
        <w:t>vereinfach</w:t>
      </w:r>
      <w:r w:rsidR="00E633DE">
        <w:rPr>
          <w:rFonts w:ascii="Arial" w:hAnsi="Arial" w:cs="Arial"/>
          <w:bCs/>
        </w:rPr>
        <w:t>en</w:t>
      </w:r>
      <w:r w:rsidR="00BC7F8E" w:rsidRPr="00BC7F8E">
        <w:rPr>
          <w:rFonts w:ascii="Arial" w:hAnsi="Arial" w:cs="Arial"/>
          <w:bCs/>
        </w:rPr>
        <w:t>.</w:t>
      </w:r>
      <w:r w:rsidR="00010503">
        <w:rPr>
          <w:rFonts w:ascii="Arial" w:hAnsi="Arial" w:cs="Arial"/>
          <w:bCs/>
        </w:rPr>
        <w:t xml:space="preserve"> </w:t>
      </w:r>
    </w:p>
    <w:p w14:paraId="073D6BCE" w14:textId="08944380" w:rsidR="007904A2" w:rsidRDefault="007904A2" w:rsidP="007904A2">
      <w:pPr>
        <w:spacing w:line="360" w:lineRule="auto"/>
        <w:rPr>
          <w:rFonts w:ascii="Arial" w:hAnsi="Arial" w:cs="Arial"/>
          <w:bCs/>
        </w:rPr>
      </w:pPr>
      <w:r w:rsidRPr="00E633DE">
        <w:rPr>
          <w:rFonts w:ascii="Arial" w:hAnsi="Arial" w:cs="Arial"/>
          <w:b/>
        </w:rPr>
        <w:t>Neue Ausrichtung</w:t>
      </w:r>
      <w:r>
        <w:rPr>
          <w:rFonts w:ascii="Arial" w:hAnsi="Arial" w:cs="Arial"/>
          <w:b/>
        </w:rPr>
        <w:t xml:space="preserve"> mit Kundenfokus</w:t>
      </w:r>
      <w:r>
        <w:rPr>
          <w:rFonts w:ascii="Arial" w:hAnsi="Arial" w:cs="Arial"/>
          <w:b/>
        </w:rPr>
        <w:br/>
      </w:r>
      <w:r w:rsidRPr="00FA22D3">
        <w:rPr>
          <w:rFonts w:ascii="Arial" w:hAnsi="Arial" w:cs="Arial"/>
          <w:bCs/>
        </w:rPr>
        <w:t xml:space="preserve">Leifeld bietet ein weltweites </w:t>
      </w:r>
      <w:r w:rsidRPr="00D560F6">
        <w:rPr>
          <w:rFonts w:ascii="Arial" w:hAnsi="Arial" w:cs="Arial"/>
          <w:bCs/>
        </w:rPr>
        <w:t>Service</w:t>
      </w:r>
      <w:r w:rsidRPr="00FA22D3">
        <w:rPr>
          <w:rFonts w:ascii="Arial" w:hAnsi="Arial" w:cs="Arial"/>
          <w:bCs/>
        </w:rPr>
        <w:t>angebot. Damit können Kunden</w:t>
      </w:r>
      <w:r>
        <w:rPr>
          <w:rFonts w:ascii="Arial" w:hAnsi="Arial" w:cs="Arial"/>
          <w:bCs/>
        </w:rPr>
        <w:t xml:space="preserve"> </w:t>
      </w:r>
      <w:r w:rsidRPr="00FA22D3">
        <w:rPr>
          <w:rFonts w:ascii="Arial" w:hAnsi="Arial" w:cs="Arial"/>
          <w:bCs/>
        </w:rPr>
        <w:t xml:space="preserve">über den gesamten </w:t>
      </w:r>
      <w:r>
        <w:rPr>
          <w:rFonts w:ascii="Arial" w:hAnsi="Arial" w:cs="Arial"/>
          <w:bCs/>
        </w:rPr>
        <w:t>Maschinenl</w:t>
      </w:r>
      <w:r w:rsidRPr="00FA22D3">
        <w:rPr>
          <w:rFonts w:ascii="Arial" w:hAnsi="Arial" w:cs="Arial"/>
          <w:bCs/>
        </w:rPr>
        <w:t xml:space="preserve">ebenszyklus ihre Betriebskosten reduzieren, die </w:t>
      </w:r>
      <w:r>
        <w:rPr>
          <w:rFonts w:ascii="Arial" w:hAnsi="Arial" w:cs="Arial"/>
          <w:bCs/>
        </w:rPr>
        <w:t>V</w:t>
      </w:r>
      <w:r w:rsidRPr="00FA22D3">
        <w:rPr>
          <w:rFonts w:ascii="Arial" w:hAnsi="Arial" w:cs="Arial"/>
          <w:bCs/>
        </w:rPr>
        <w:t xml:space="preserve">erfügbarkeit </w:t>
      </w:r>
      <w:r>
        <w:rPr>
          <w:rFonts w:ascii="Arial" w:hAnsi="Arial" w:cs="Arial"/>
          <w:bCs/>
        </w:rPr>
        <w:t>der Maschinen erhalten</w:t>
      </w:r>
      <w:r w:rsidRPr="00FA22D3">
        <w:rPr>
          <w:rFonts w:ascii="Arial" w:hAnsi="Arial" w:cs="Arial"/>
          <w:bCs/>
        </w:rPr>
        <w:t xml:space="preserve"> sowie </w:t>
      </w:r>
      <w:r>
        <w:rPr>
          <w:rFonts w:ascii="Arial" w:hAnsi="Arial" w:cs="Arial"/>
          <w:bCs/>
        </w:rPr>
        <w:t>deren</w:t>
      </w:r>
      <w:r w:rsidRPr="00FA22D3">
        <w:rPr>
          <w:rFonts w:ascii="Arial" w:hAnsi="Arial" w:cs="Arial"/>
          <w:bCs/>
        </w:rPr>
        <w:t xml:space="preserve"> Sicherheit </w:t>
      </w:r>
      <w:r>
        <w:rPr>
          <w:rFonts w:ascii="Arial" w:hAnsi="Arial" w:cs="Arial"/>
          <w:bCs/>
        </w:rPr>
        <w:t>erhöhen</w:t>
      </w:r>
      <w:r w:rsidRPr="00FA22D3">
        <w:rPr>
          <w:rFonts w:ascii="Arial" w:hAnsi="Arial" w:cs="Arial"/>
          <w:bCs/>
        </w:rPr>
        <w:t xml:space="preserve">. </w:t>
      </w:r>
      <w:r>
        <w:rPr>
          <w:rFonts w:ascii="Arial" w:hAnsi="Arial" w:cs="Arial"/>
          <w:bCs/>
        </w:rPr>
        <w:t>Das</w:t>
      </w:r>
      <w:r w:rsidRPr="00FA22D3">
        <w:rPr>
          <w:rFonts w:ascii="Arial" w:hAnsi="Arial" w:cs="Arial"/>
          <w:bCs/>
        </w:rPr>
        <w:t xml:space="preserve"> Angebot </w:t>
      </w:r>
      <w:r>
        <w:rPr>
          <w:rFonts w:ascii="Arial" w:hAnsi="Arial" w:cs="Arial"/>
          <w:bCs/>
        </w:rPr>
        <w:t>umfasst</w:t>
      </w:r>
      <w:r w:rsidRPr="00FA22D3">
        <w:rPr>
          <w:rFonts w:ascii="Arial" w:hAnsi="Arial" w:cs="Arial"/>
          <w:bCs/>
        </w:rPr>
        <w:t xml:space="preserve"> Inspektionen</w:t>
      </w:r>
      <w:r>
        <w:rPr>
          <w:rFonts w:ascii="Arial" w:hAnsi="Arial" w:cs="Arial"/>
          <w:bCs/>
        </w:rPr>
        <w:t>, Wartungsverträge</w:t>
      </w:r>
      <w:r w:rsidR="00BB72E6">
        <w:rPr>
          <w:rFonts w:ascii="Arial" w:hAnsi="Arial" w:cs="Arial"/>
          <w:bCs/>
        </w:rPr>
        <w:t xml:space="preserve"> –</w:t>
      </w:r>
      <w:r>
        <w:rPr>
          <w:rFonts w:ascii="Arial" w:hAnsi="Arial" w:cs="Arial"/>
          <w:bCs/>
        </w:rPr>
        <w:t xml:space="preserve"> wahlweise</w:t>
      </w:r>
      <w:r w:rsidR="00BB72E6">
        <w:rPr>
          <w:rFonts w:ascii="Arial" w:hAnsi="Arial" w:cs="Arial"/>
          <w:bCs/>
        </w:rPr>
        <w:t xml:space="preserve"> </w:t>
      </w:r>
      <w:r>
        <w:rPr>
          <w:rFonts w:ascii="Arial" w:hAnsi="Arial" w:cs="Arial"/>
          <w:bCs/>
        </w:rPr>
        <w:t>auch als Online-Version</w:t>
      </w:r>
      <w:r w:rsidRPr="00FA22D3">
        <w:rPr>
          <w:rFonts w:ascii="Arial" w:hAnsi="Arial" w:cs="Arial"/>
          <w:bCs/>
        </w:rPr>
        <w:t>, Reparaturen, Ersatztei</w:t>
      </w:r>
      <w:r>
        <w:rPr>
          <w:rFonts w:ascii="Arial" w:hAnsi="Arial" w:cs="Arial"/>
          <w:bCs/>
        </w:rPr>
        <w:t>lversorgung</w:t>
      </w:r>
      <w:r w:rsidRPr="00FA22D3">
        <w:rPr>
          <w:rFonts w:ascii="Arial" w:hAnsi="Arial" w:cs="Arial"/>
          <w:bCs/>
        </w:rPr>
        <w:t>, Modernisierungen, Trainings</w:t>
      </w:r>
      <w:r w:rsidR="00BB72E6">
        <w:rPr>
          <w:rFonts w:ascii="Arial" w:hAnsi="Arial" w:cs="Arial"/>
          <w:bCs/>
        </w:rPr>
        <w:t xml:space="preserve"> sowie</w:t>
      </w:r>
      <w:r>
        <w:rPr>
          <w:rFonts w:ascii="Arial" w:hAnsi="Arial" w:cs="Arial"/>
          <w:bCs/>
        </w:rPr>
        <w:t xml:space="preserve"> d</w:t>
      </w:r>
      <w:r w:rsidRPr="00FA22D3">
        <w:rPr>
          <w:rFonts w:ascii="Arial" w:hAnsi="Arial" w:cs="Arial"/>
          <w:bCs/>
        </w:rPr>
        <w:t>e</w:t>
      </w:r>
      <w:r>
        <w:rPr>
          <w:rFonts w:ascii="Arial" w:hAnsi="Arial" w:cs="Arial"/>
          <w:bCs/>
        </w:rPr>
        <w:t>n</w:t>
      </w:r>
      <w:r w:rsidRPr="00FA22D3">
        <w:rPr>
          <w:rFonts w:ascii="Arial" w:hAnsi="Arial" w:cs="Arial"/>
          <w:bCs/>
        </w:rPr>
        <w:t xml:space="preserve"> An- und Verkauf von Gebrauchtmaschinen.</w:t>
      </w:r>
      <w:r>
        <w:rPr>
          <w:rFonts w:ascii="Arial" w:hAnsi="Arial" w:cs="Arial"/>
          <w:bCs/>
        </w:rPr>
        <w:t xml:space="preserve"> </w:t>
      </w:r>
    </w:p>
    <w:p w14:paraId="4E0D3905" w14:textId="5A0C6080" w:rsidR="007904A2" w:rsidRDefault="007904A2" w:rsidP="007904A2">
      <w:pPr>
        <w:spacing w:line="360" w:lineRule="auto"/>
        <w:rPr>
          <w:rFonts w:ascii="Arial" w:hAnsi="Arial" w:cs="Arial"/>
          <w:bCs/>
        </w:rPr>
      </w:pPr>
      <w:r>
        <w:rPr>
          <w:rFonts w:ascii="Arial" w:hAnsi="Arial" w:cs="Arial"/>
          <w:bCs/>
        </w:rPr>
        <w:t>Leifeld-</w:t>
      </w:r>
      <w:r w:rsidRPr="00BC7F8E">
        <w:rPr>
          <w:rFonts w:ascii="Arial" w:hAnsi="Arial" w:cs="Arial"/>
          <w:bCs/>
        </w:rPr>
        <w:t>Service</w:t>
      </w:r>
      <w:r>
        <w:rPr>
          <w:rFonts w:ascii="Arial" w:hAnsi="Arial" w:cs="Arial"/>
          <w:bCs/>
        </w:rPr>
        <w:t>-L</w:t>
      </w:r>
      <w:r w:rsidRPr="00BC7F8E">
        <w:rPr>
          <w:rFonts w:ascii="Arial" w:hAnsi="Arial" w:cs="Arial"/>
          <w:bCs/>
        </w:rPr>
        <w:t>eiter Stephan Stamm</w:t>
      </w:r>
      <w:r>
        <w:rPr>
          <w:rFonts w:ascii="Arial" w:hAnsi="Arial" w:cs="Arial"/>
          <w:bCs/>
        </w:rPr>
        <w:t>:</w:t>
      </w:r>
      <w:r w:rsidR="00BB72E6">
        <w:rPr>
          <w:rFonts w:ascii="Arial" w:hAnsi="Arial" w:cs="Arial"/>
          <w:bCs/>
        </w:rPr>
        <w:t xml:space="preserve"> „</w:t>
      </w:r>
      <w:r>
        <w:rPr>
          <w:rFonts w:ascii="Arial" w:hAnsi="Arial" w:cs="Arial"/>
          <w:bCs/>
        </w:rPr>
        <w:t>Mit der neuen Ausrichtung wollen wir</w:t>
      </w:r>
      <w:r w:rsidR="00BB72E6">
        <w:rPr>
          <w:rFonts w:ascii="Arial" w:hAnsi="Arial" w:cs="Arial"/>
          <w:bCs/>
        </w:rPr>
        <w:t xml:space="preserve"> die</w:t>
      </w:r>
      <w:r>
        <w:rPr>
          <w:rFonts w:ascii="Arial" w:hAnsi="Arial" w:cs="Arial"/>
          <w:bCs/>
        </w:rPr>
        <w:t xml:space="preserve"> Kundenähe intensivieren</w:t>
      </w:r>
      <w:r w:rsidR="00BB72E6">
        <w:rPr>
          <w:rFonts w:ascii="Arial" w:hAnsi="Arial" w:cs="Arial"/>
          <w:bCs/>
        </w:rPr>
        <w:t xml:space="preserve">. </w:t>
      </w:r>
      <w:r w:rsidR="00DB140E" w:rsidRPr="00DB140E">
        <w:rPr>
          <w:rFonts w:ascii="Arial" w:hAnsi="Arial" w:cs="Arial"/>
          <w:bCs/>
        </w:rPr>
        <w:t xml:space="preserve">Vier </w:t>
      </w:r>
      <w:r w:rsidR="00DB140E">
        <w:rPr>
          <w:rFonts w:ascii="Arial" w:hAnsi="Arial" w:cs="Arial"/>
          <w:bCs/>
        </w:rPr>
        <w:t>Service-</w:t>
      </w:r>
      <w:r w:rsidR="00DB140E" w:rsidRPr="00DB140E">
        <w:rPr>
          <w:rFonts w:ascii="Arial" w:hAnsi="Arial" w:cs="Arial"/>
          <w:bCs/>
        </w:rPr>
        <w:t xml:space="preserve">Techniker </w:t>
      </w:r>
      <w:r w:rsidR="00BA56BE">
        <w:rPr>
          <w:rFonts w:ascii="Arial" w:hAnsi="Arial" w:cs="Arial"/>
          <w:bCs/>
        </w:rPr>
        <w:t>sind nun</w:t>
      </w:r>
      <w:r w:rsidR="00DB140E">
        <w:rPr>
          <w:rFonts w:ascii="Arial" w:hAnsi="Arial" w:cs="Arial"/>
          <w:bCs/>
        </w:rPr>
        <w:t xml:space="preserve"> fester </w:t>
      </w:r>
      <w:r w:rsidR="00DB140E" w:rsidRPr="00DB140E">
        <w:rPr>
          <w:rFonts w:ascii="Arial" w:hAnsi="Arial" w:cs="Arial"/>
          <w:bCs/>
        </w:rPr>
        <w:t>Teil unseres Außendienst-Teams</w:t>
      </w:r>
      <w:r>
        <w:rPr>
          <w:rFonts w:ascii="Arial" w:hAnsi="Arial" w:cs="Arial"/>
          <w:bCs/>
        </w:rPr>
        <w:t>. Auf der</w:t>
      </w:r>
      <w:r w:rsidRPr="00BC7F8E">
        <w:rPr>
          <w:rFonts w:ascii="Arial" w:hAnsi="Arial" w:cs="Arial"/>
          <w:bCs/>
        </w:rPr>
        <w:t xml:space="preserve"> </w:t>
      </w:r>
      <w:r>
        <w:rPr>
          <w:rFonts w:ascii="Arial" w:hAnsi="Arial" w:cs="Arial"/>
          <w:bCs/>
        </w:rPr>
        <w:t xml:space="preserve">sogenannten </w:t>
      </w:r>
      <w:r w:rsidRPr="00BC7F8E">
        <w:rPr>
          <w:rFonts w:ascii="Arial" w:hAnsi="Arial" w:cs="Arial"/>
          <w:bCs/>
        </w:rPr>
        <w:t>Road Show</w:t>
      </w:r>
      <w:r w:rsidR="00DB140E">
        <w:rPr>
          <w:rFonts w:ascii="Arial" w:hAnsi="Arial" w:cs="Arial"/>
          <w:bCs/>
        </w:rPr>
        <w:t xml:space="preserve"> </w:t>
      </w:r>
      <w:r w:rsidRPr="00BC7F8E">
        <w:rPr>
          <w:rFonts w:ascii="Arial" w:hAnsi="Arial" w:cs="Arial"/>
          <w:bCs/>
        </w:rPr>
        <w:t xml:space="preserve">besuchen und beraten </w:t>
      </w:r>
      <w:r w:rsidR="00151D7C">
        <w:rPr>
          <w:rFonts w:ascii="Arial" w:hAnsi="Arial" w:cs="Arial"/>
          <w:bCs/>
        </w:rPr>
        <w:t>s</w:t>
      </w:r>
      <w:r>
        <w:rPr>
          <w:rFonts w:ascii="Arial" w:hAnsi="Arial" w:cs="Arial"/>
          <w:bCs/>
        </w:rPr>
        <w:t xml:space="preserve">ie unsere </w:t>
      </w:r>
      <w:r w:rsidRPr="00BC7F8E">
        <w:rPr>
          <w:rFonts w:ascii="Arial" w:hAnsi="Arial" w:cs="Arial"/>
          <w:bCs/>
        </w:rPr>
        <w:t>Kunden vor Ort</w:t>
      </w:r>
      <w:r>
        <w:rPr>
          <w:rFonts w:ascii="Arial" w:hAnsi="Arial" w:cs="Arial"/>
          <w:bCs/>
        </w:rPr>
        <w:t>.</w:t>
      </w:r>
      <w:r w:rsidR="00DB140E">
        <w:rPr>
          <w:rFonts w:ascii="Arial" w:hAnsi="Arial" w:cs="Arial"/>
          <w:bCs/>
        </w:rPr>
        <w:t>“</w:t>
      </w:r>
      <w:r>
        <w:rPr>
          <w:rFonts w:ascii="Arial" w:hAnsi="Arial" w:cs="Arial"/>
          <w:bCs/>
        </w:rPr>
        <w:t xml:space="preserve"> </w:t>
      </w:r>
    </w:p>
    <w:p w14:paraId="6C514463" w14:textId="30014E7C" w:rsidR="007904A2" w:rsidRPr="0073742C" w:rsidRDefault="007904A2" w:rsidP="007904A2">
      <w:pPr>
        <w:spacing w:line="360" w:lineRule="auto"/>
        <w:rPr>
          <w:rFonts w:ascii="Arial" w:hAnsi="Arial" w:cs="Arial"/>
          <w:bCs/>
        </w:rPr>
      </w:pPr>
      <w:r>
        <w:rPr>
          <w:rFonts w:ascii="Arial" w:hAnsi="Arial" w:cs="Arial"/>
          <w:bCs/>
        </w:rPr>
        <w:t>Mit der neu gewonnenen Expertise k</w:t>
      </w:r>
      <w:r w:rsidR="00151D7C">
        <w:rPr>
          <w:rFonts w:ascii="Arial" w:hAnsi="Arial" w:cs="Arial"/>
          <w:bCs/>
        </w:rPr>
        <w:t xml:space="preserve">ann Leifeld </w:t>
      </w:r>
      <w:r>
        <w:rPr>
          <w:rFonts w:ascii="Arial" w:hAnsi="Arial" w:cs="Arial"/>
          <w:bCs/>
        </w:rPr>
        <w:t xml:space="preserve">das </w:t>
      </w:r>
      <w:r w:rsidRPr="00BC7F8E">
        <w:rPr>
          <w:rFonts w:ascii="Arial" w:hAnsi="Arial" w:cs="Arial"/>
          <w:bCs/>
        </w:rPr>
        <w:t>Retrofit- und Gebrauchtmaschinen</w:t>
      </w:r>
      <w:r>
        <w:rPr>
          <w:rFonts w:ascii="Arial" w:hAnsi="Arial" w:cs="Arial"/>
          <w:bCs/>
        </w:rPr>
        <w:t xml:space="preserve">geschäft verstärkt angehen. „Nach der </w:t>
      </w:r>
      <w:r w:rsidRPr="00727377">
        <w:rPr>
          <w:rFonts w:ascii="Arial" w:hAnsi="Arial" w:cs="Arial"/>
          <w:bCs/>
        </w:rPr>
        <w:t xml:space="preserve">Generalüberholung </w:t>
      </w:r>
      <w:r>
        <w:rPr>
          <w:rFonts w:ascii="Arial" w:hAnsi="Arial" w:cs="Arial"/>
          <w:bCs/>
        </w:rPr>
        <w:t xml:space="preserve">der Maschinen bei </w:t>
      </w:r>
      <w:r w:rsidR="00151D7C">
        <w:rPr>
          <w:rFonts w:ascii="Arial" w:hAnsi="Arial" w:cs="Arial"/>
          <w:bCs/>
        </w:rPr>
        <w:t>uns</w:t>
      </w:r>
      <w:r>
        <w:rPr>
          <w:rFonts w:ascii="Arial" w:hAnsi="Arial" w:cs="Arial"/>
          <w:bCs/>
        </w:rPr>
        <w:t xml:space="preserve"> mit </w:t>
      </w:r>
      <w:r w:rsidRPr="00727377">
        <w:rPr>
          <w:rFonts w:ascii="Arial" w:hAnsi="Arial" w:cs="Arial"/>
          <w:bCs/>
        </w:rPr>
        <w:t>Originalteilen</w:t>
      </w:r>
      <w:r>
        <w:rPr>
          <w:rFonts w:ascii="Arial" w:hAnsi="Arial" w:cs="Arial"/>
          <w:bCs/>
        </w:rPr>
        <w:t xml:space="preserve"> oder gegebenenfalls notwendigen Neukonstruktionen befinde</w:t>
      </w:r>
      <w:r w:rsidR="00C7467D">
        <w:rPr>
          <w:rFonts w:ascii="Arial" w:hAnsi="Arial" w:cs="Arial"/>
          <w:bCs/>
        </w:rPr>
        <w:t>n</w:t>
      </w:r>
      <w:r>
        <w:rPr>
          <w:rFonts w:ascii="Arial" w:hAnsi="Arial" w:cs="Arial"/>
          <w:bCs/>
        </w:rPr>
        <w:t xml:space="preserve"> </w:t>
      </w:r>
      <w:r w:rsidR="00C7467D">
        <w:rPr>
          <w:rFonts w:ascii="Arial" w:hAnsi="Arial" w:cs="Arial"/>
          <w:bCs/>
        </w:rPr>
        <w:t>diese</w:t>
      </w:r>
      <w:r>
        <w:rPr>
          <w:rFonts w:ascii="Arial" w:hAnsi="Arial" w:cs="Arial"/>
          <w:bCs/>
        </w:rPr>
        <w:t xml:space="preserve"> sich wieder </w:t>
      </w:r>
      <w:r w:rsidRPr="00727377">
        <w:rPr>
          <w:rFonts w:ascii="Arial" w:hAnsi="Arial" w:cs="Arial"/>
          <w:bCs/>
        </w:rPr>
        <w:t xml:space="preserve">im </w:t>
      </w:r>
      <w:r>
        <w:rPr>
          <w:rFonts w:ascii="Arial" w:hAnsi="Arial" w:cs="Arial"/>
          <w:bCs/>
        </w:rPr>
        <w:t>neuwertigen</w:t>
      </w:r>
      <w:r w:rsidR="00C7467D">
        <w:rPr>
          <w:rFonts w:ascii="Arial" w:hAnsi="Arial" w:cs="Arial"/>
          <w:bCs/>
        </w:rPr>
        <w:t xml:space="preserve"> </w:t>
      </w:r>
      <w:r w:rsidRPr="00727377">
        <w:rPr>
          <w:rFonts w:ascii="Arial" w:hAnsi="Arial" w:cs="Arial"/>
          <w:bCs/>
        </w:rPr>
        <w:t>Zustand</w:t>
      </w:r>
      <w:r>
        <w:rPr>
          <w:rFonts w:ascii="Arial" w:hAnsi="Arial" w:cs="Arial"/>
          <w:bCs/>
        </w:rPr>
        <w:t>“, verspricht Stephan Stamm</w:t>
      </w:r>
      <w:r w:rsidRPr="00727377">
        <w:rPr>
          <w:rFonts w:ascii="Arial" w:hAnsi="Arial" w:cs="Arial"/>
          <w:bCs/>
        </w:rPr>
        <w:t xml:space="preserve">. </w:t>
      </w:r>
      <w:r>
        <w:rPr>
          <w:rFonts w:ascii="Arial" w:hAnsi="Arial" w:cs="Arial"/>
          <w:bCs/>
        </w:rPr>
        <w:t xml:space="preserve">„Unsere Kunden definieren mit uns den für </w:t>
      </w:r>
      <w:r w:rsidR="00C7467D">
        <w:rPr>
          <w:rFonts w:ascii="Arial" w:hAnsi="Arial" w:cs="Arial"/>
          <w:bCs/>
        </w:rPr>
        <w:t>s</w:t>
      </w:r>
      <w:r>
        <w:rPr>
          <w:rFonts w:ascii="Arial" w:hAnsi="Arial" w:cs="Arial"/>
          <w:bCs/>
        </w:rPr>
        <w:t>ie sinnvollsten Leistungsumfang</w:t>
      </w:r>
      <w:r w:rsidR="00C7467D">
        <w:rPr>
          <w:rFonts w:ascii="Arial" w:hAnsi="Arial" w:cs="Arial"/>
          <w:bCs/>
        </w:rPr>
        <w:t>. Wir stellen,</w:t>
      </w:r>
      <w:r>
        <w:rPr>
          <w:rFonts w:ascii="Arial" w:hAnsi="Arial" w:cs="Arial"/>
          <w:bCs/>
        </w:rPr>
        <w:t xml:space="preserve"> genau wie </w:t>
      </w:r>
      <w:r w:rsidR="00C7467D">
        <w:rPr>
          <w:rFonts w:ascii="Arial" w:hAnsi="Arial" w:cs="Arial"/>
          <w:bCs/>
        </w:rPr>
        <w:t>für</w:t>
      </w:r>
      <w:r>
        <w:rPr>
          <w:rFonts w:ascii="Arial" w:hAnsi="Arial" w:cs="Arial"/>
          <w:bCs/>
        </w:rPr>
        <w:t xml:space="preserve"> Neuanlagen</w:t>
      </w:r>
      <w:r w:rsidR="00C7467D">
        <w:rPr>
          <w:rFonts w:ascii="Arial" w:hAnsi="Arial" w:cs="Arial"/>
          <w:bCs/>
        </w:rPr>
        <w:t>,</w:t>
      </w:r>
      <w:r>
        <w:rPr>
          <w:rFonts w:ascii="Arial" w:hAnsi="Arial" w:cs="Arial"/>
          <w:bCs/>
        </w:rPr>
        <w:t xml:space="preserve"> </w:t>
      </w:r>
      <w:r w:rsidRPr="00727377">
        <w:rPr>
          <w:rFonts w:ascii="Arial" w:hAnsi="Arial" w:cs="Arial"/>
          <w:bCs/>
        </w:rPr>
        <w:t>umfangreiche</w:t>
      </w:r>
      <w:r>
        <w:rPr>
          <w:rFonts w:ascii="Arial" w:hAnsi="Arial" w:cs="Arial"/>
          <w:bCs/>
        </w:rPr>
        <w:t xml:space="preserve"> L</w:t>
      </w:r>
      <w:r w:rsidRPr="00727377">
        <w:rPr>
          <w:rFonts w:ascii="Arial" w:hAnsi="Arial" w:cs="Arial"/>
          <w:bCs/>
        </w:rPr>
        <w:t>eistungen</w:t>
      </w:r>
      <w:r>
        <w:rPr>
          <w:rFonts w:ascii="Arial" w:hAnsi="Arial" w:cs="Arial"/>
          <w:bCs/>
        </w:rPr>
        <w:t xml:space="preserve"> </w:t>
      </w:r>
      <w:r w:rsidR="00C7467D">
        <w:rPr>
          <w:rFonts w:ascii="Arial" w:hAnsi="Arial" w:cs="Arial"/>
          <w:bCs/>
        </w:rPr>
        <w:t xml:space="preserve">zur Verfügung – von der </w:t>
      </w:r>
      <w:r>
        <w:rPr>
          <w:rFonts w:ascii="Arial" w:hAnsi="Arial" w:cs="Arial"/>
          <w:bCs/>
        </w:rPr>
        <w:t xml:space="preserve">Inbetriebnahme </w:t>
      </w:r>
      <w:r w:rsidR="00C7467D">
        <w:rPr>
          <w:rFonts w:ascii="Arial" w:hAnsi="Arial" w:cs="Arial"/>
          <w:bCs/>
        </w:rPr>
        <w:t xml:space="preserve">bis hin zur </w:t>
      </w:r>
      <w:r>
        <w:rPr>
          <w:rFonts w:ascii="Arial" w:hAnsi="Arial" w:cs="Arial"/>
          <w:bCs/>
        </w:rPr>
        <w:t>Bauteilentwicklung</w:t>
      </w:r>
      <w:r w:rsidR="00C7467D">
        <w:rPr>
          <w:rFonts w:ascii="Arial" w:hAnsi="Arial" w:cs="Arial"/>
          <w:bCs/>
        </w:rPr>
        <w:t>. D</w:t>
      </w:r>
      <w:r>
        <w:rPr>
          <w:rFonts w:ascii="Arial" w:hAnsi="Arial" w:cs="Arial"/>
          <w:bCs/>
        </w:rPr>
        <w:t>ie Ersatzteilverfügbarkeit</w:t>
      </w:r>
      <w:r w:rsidR="00C7467D">
        <w:rPr>
          <w:rFonts w:ascii="Arial" w:hAnsi="Arial" w:cs="Arial"/>
          <w:bCs/>
        </w:rPr>
        <w:t>,</w:t>
      </w:r>
      <w:r>
        <w:rPr>
          <w:rFonts w:ascii="Arial" w:hAnsi="Arial" w:cs="Arial"/>
          <w:bCs/>
        </w:rPr>
        <w:t xml:space="preserve"> insbesondere im Bereich der Steuerung</w:t>
      </w:r>
      <w:r w:rsidR="00C7467D">
        <w:rPr>
          <w:rFonts w:ascii="Arial" w:hAnsi="Arial" w:cs="Arial"/>
          <w:bCs/>
        </w:rPr>
        <w:t>, ist</w:t>
      </w:r>
      <w:r>
        <w:rPr>
          <w:rFonts w:ascii="Arial" w:hAnsi="Arial" w:cs="Arial"/>
          <w:bCs/>
        </w:rPr>
        <w:t xml:space="preserve"> wieder gewährleistet“.</w:t>
      </w:r>
      <w:r w:rsidRPr="00727377">
        <w:rPr>
          <w:rFonts w:ascii="Arial" w:hAnsi="Arial" w:cs="Arial"/>
          <w:bCs/>
        </w:rPr>
        <w:t xml:space="preserve"> </w:t>
      </w:r>
      <w:r>
        <w:rPr>
          <w:rFonts w:ascii="Arial" w:hAnsi="Arial" w:cs="Arial"/>
          <w:bCs/>
        </w:rPr>
        <w:t>Auch b</w:t>
      </w:r>
      <w:r w:rsidRPr="00727377">
        <w:rPr>
          <w:rFonts w:ascii="Arial" w:hAnsi="Arial" w:cs="Arial"/>
          <w:bCs/>
        </w:rPr>
        <w:t>eim Verkauf einer gebrauchten L</w:t>
      </w:r>
      <w:r>
        <w:rPr>
          <w:rFonts w:ascii="Arial" w:hAnsi="Arial" w:cs="Arial"/>
          <w:bCs/>
        </w:rPr>
        <w:t>eifeld</w:t>
      </w:r>
      <w:r w:rsidRPr="00727377">
        <w:rPr>
          <w:rFonts w:ascii="Arial" w:hAnsi="Arial" w:cs="Arial"/>
          <w:bCs/>
        </w:rPr>
        <w:t xml:space="preserve">-Maschine </w:t>
      </w:r>
      <w:r>
        <w:rPr>
          <w:rFonts w:ascii="Arial" w:hAnsi="Arial" w:cs="Arial"/>
          <w:bCs/>
        </w:rPr>
        <w:t xml:space="preserve">ist das Service-Team bei allen Fragen der richtige Ansprechpartner. Dazu kommt der erweiterte </w:t>
      </w:r>
      <w:r w:rsidRPr="00BC7F8E">
        <w:rPr>
          <w:rFonts w:ascii="Arial" w:hAnsi="Arial" w:cs="Arial"/>
          <w:bCs/>
        </w:rPr>
        <w:t>Ersatzteilmarkt</w:t>
      </w:r>
      <w:r>
        <w:rPr>
          <w:rFonts w:ascii="Arial" w:hAnsi="Arial" w:cs="Arial"/>
          <w:bCs/>
        </w:rPr>
        <w:t xml:space="preserve">: Leifeld vergrößert seinen Mindestbestand an </w:t>
      </w:r>
      <w:r w:rsidRPr="00BC7F8E">
        <w:rPr>
          <w:rFonts w:ascii="Arial" w:hAnsi="Arial" w:cs="Arial"/>
          <w:bCs/>
        </w:rPr>
        <w:t>ausgewählte</w:t>
      </w:r>
      <w:r>
        <w:rPr>
          <w:rFonts w:ascii="Arial" w:hAnsi="Arial" w:cs="Arial"/>
          <w:bCs/>
        </w:rPr>
        <w:t>n</w:t>
      </w:r>
      <w:r w:rsidRPr="00BC7F8E">
        <w:rPr>
          <w:rFonts w:ascii="Arial" w:hAnsi="Arial" w:cs="Arial"/>
          <w:bCs/>
        </w:rPr>
        <w:t xml:space="preserve"> </w:t>
      </w:r>
      <w:r>
        <w:rPr>
          <w:rFonts w:ascii="Arial" w:hAnsi="Arial" w:cs="Arial"/>
          <w:bCs/>
        </w:rPr>
        <w:t xml:space="preserve">Komponenten, um die Ersatzteilverfügbarkeit zu </w:t>
      </w:r>
      <w:r w:rsidRPr="00D560F6">
        <w:rPr>
          <w:rFonts w:ascii="Arial" w:hAnsi="Arial" w:cs="Arial"/>
          <w:bCs/>
        </w:rPr>
        <w:t>erhöhen</w:t>
      </w:r>
      <w:r>
        <w:rPr>
          <w:rFonts w:ascii="Arial" w:hAnsi="Arial" w:cs="Arial"/>
          <w:bCs/>
        </w:rPr>
        <w:t xml:space="preserve">. </w:t>
      </w:r>
    </w:p>
    <w:p w14:paraId="32ED8B25" w14:textId="25A8F777" w:rsidR="00202AE7" w:rsidRDefault="0073742C" w:rsidP="00D7452F">
      <w:pPr>
        <w:spacing w:line="360" w:lineRule="auto"/>
        <w:contextualSpacing/>
        <w:rPr>
          <w:rFonts w:ascii="Arial" w:hAnsi="Arial" w:cs="Arial"/>
          <w:sz w:val="24"/>
          <w:szCs w:val="24"/>
        </w:rPr>
      </w:pPr>
      <w:r>
        <w:rPr>
          <w:rFonts w:ascii="Arial" w:hAnsi="Arial" w:cs="Arial"/>
          <w:sz w:val="24"/>
          <w:szCs w:val="24"/>
        </w:rPr>
        <w:t>4.2</w:t>
      </w:r>
      <w:r w:rsidR="00151D7C">
        <w:rPr>
          <w:rFonts w:ascii="Arial" w:hAnsi="Arial" w:cs="Arial"/>
          <w:sz w:val="24"/>
          <w:szCs w:val="24"/>
        </w:rPr>
        <w:t>50</w:t>
      </w:r>
      <w:r w:rsidR="0097754B" w:rsidRPr="0097754B">
        <w:rPr>
          <w:rFonts w:ascii="Arial" w:hAnsi="Arial" w:cs="Arial"/>
          <w:sz w:val="24"/>
          <w:szCs w:val="24"/>
        </w:rPr>
        <w:t xml:space="preserve"> Zeichen inkl. Leerzeichen</w:t>
      </w:r>
    </w:p>
    <w:p w14:paraId="6A5050BB" w14:textId="255D4D33" w:rsidR="0097754B" w:rsidRDefault="0097754B" w:rsidP="00D7452F">
      <w:pPr>
        <w:spacing w:line="360" w:lineRule="auto"/>
        <w:contextualSpacing/>
        <w:rPr>
          <w:rFonts w:ascii="Arial" w:hAnsi="Arial" w:cs="Arial"/>
          <w:sz w:val="24"/>
          <w:szCs w:val="24"/>
        </w:rPr>
      </w:pPr>
    </w:p>
    <w:p w14:paraId="07675368" w14:textId="77777777" w:rsidR="00351402" w:rsidRPr="00B81A31" w:rsidRDefault="00351402" w:rsidP="00D7452F">
      <w:pPr>
        <w:spacing w:line="360" w:lineRule="auto"/>
        <w:contextualSpacing/>
        <w:rPr>
          <w:rFonts w:ascii="Arial" w:hAnsi="Arial" w:cs="Arial"/>
          <w:sz w:val="24"/>
          <w:szCs w:val="24"/>
          <w:lang w:val="en-US"/>
        </w:rPr>
      </w:pPr>
    </w:p>
    <w:p w14:paraId="4E095DFF" w14:textId="77777777" w:rsidR="009D51C2" w:rsidRPr="00B81A31" w:rsidRDefault="009D51C2">
      <w:pPr>
        <w:rPr>
          <w:rFonts w:ascii="Arial" w:hAnsi="Arial" w:cs="Arial"/>
          <w:b/>
          <w:sz w:val="24"/>
          <w:szCs w:val="24"/>
          <w:lang w:val="en-US"/>
        </w:rPr>
      </w:pPr>
      <w:r w:rsidRPr="00B81A31">
        <w:rPr>
          <w:rFonts w:ascii="Arial" w:hAnsi="Arial" w:cs="Arial"/>
          <w:b/>
          <w:sz w:val="24"/>
          <w:szCs w:val="24"/>
          <w:lang w:val="en-US"/>
        </w:rPr>
        <w:br w:type="page"/>
      </w:r>
    </w:p>
    <w:p w14:paraId="266D4832" w14:textId="77777777" w:rsidR="009D51C2" w:rsidRPr="00B81A31" w:rsidRDefault="009D51C2" w:rsidP="00D7452F">
      <w:pPr>
        <w:spacing w:line="360" w:lineRule="auto"/>
        <w:contextualSpacing/>
        <w:rPr>
          <w:rFonts w:ascii="Arial" w:hAnsi="Arial" w:cs="Arial"/>
          <w:b/>
          <w:sz w:val="24"/>
          <w:szCs w:val="24"/>
          <w:lang w:val="en-US"/>
        </w:rPr>
      </w:pPr>
    </w:p>
    <w:p w14:paraId="6522D08E" w14:textId="5867EFF4" w:rsidR="00D7452F" w:rsidRDefault="00D7452F" w:rsidP="00D7452F">
      <w:pPr>
        <w:spacing w:line="360" w:lineRule="auto"/>
        <w:contextualSpacing/>
        <w:rPr>
          <w:rFonts w:ascii="Arial" w:hAnsi="Arial" w:cs="Arial"/>
          <w:b/>
          <w:sz w:val="24"/>
          <w:szCs w:val="24"/>
        </w:rPr>
      </w:pPr>
      <w:r w:rsidRPr="00136558">
        <w:rPr>
          <w:rFonts w:ascii="Arial" w:hAnsi="Arial" w:cs="Arial"/>
          <w:b/>
          <w:sz w:val="24"/>
          <w:szCs w:val="24"/>
        </w:rPr>
        <w:t>Bild</w:t>
      </w:r>
      <w:r>
        <w:rPr>
          <w:rFonts w:ascii="Arial" w:hAnsi="Arial" w:cs="Arial"/>
          <w:b/>
          <w:sz w:val="24"/>
          <w:szCs w:val="24"/>
        </w:rPr>
        <w:t>er</w:t>
      </w:r>
      <w:r w:rsidRPr="00136558">
        <w:rPr>
          <w:rFonts w:ascii="Arial" w:hAnsi="Arial" w:cs="Arial"/>
          <w:b/>
          <w:sz w:val="24"/>
          <w:szCs w:val="24"/>
        </w:rPr>
        <w:t>:</w:t>
      </w:r>
    </w:p>
    <w:p w14:paraId="07EA9E7A" w14:textId="53875CA2" w:rsidR="009D51C2" w:rsidRPr="00136558" w:rsidRDefault="009D51C2" w:rsidP="00D7452F">
      <w:pPr>
        <w:spacing w:line="360" w:lineRule="auto"/>
        <w:contextualSpacing/>
        <w:rPr>
          <w:rFonts w:ascii="Arial" w:hAnsi="Arial" w:cs="Arial"/>
          <w:b/>
          <w:sz w:val="24"/>
          <w:szCs w:val="24"/>
        </w:rPr>
      </w:pPr>
      <w:r>
        <w:rPr>
          <w:noProof/>
        </w:rPr>
        <w:drawing>
          <wp:inline distT="0" distB="0" distL="0" distR="0" wp14:anchorId="6ECEBF9C" wp14:editId="2EABDED2">
            <wp:extent cx="2520000" cy="1681389"/>
            <wp:effectExtent l="0" t="0" r="0" b="0"/>
            <wp:docPr id="1" name="Grafik 1" descr="Ein Bild, das Kleidung, Person, drauße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Person, draußen, Lächel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681389"/>
                    </a:xfrm>
                    <a:prstGeom prst="rect">
                      <a:avLst/>
                    </a:prstGeom>
                    <a:noFill/>
                    <a:ln>
                      <a:noFill/>
                    </a:ln>
                  </pic:spPr>
                </pic:pic>
              </a:graphicData>
            </a:graphic>
          </wp:inline>
        </w:drawing>
      </w:r>
    </w:p>
    <w:p w14:paraId="51D4C8B8" w14:textId="516056B0" w:rsidR="00D7452F" w:rsidRDefault="00D7452F" w:rsidP="00D7452F">
      <w:pPr>
        <w:spacing w:line="360" w:lineRule="auto"/>
        <w:contextualSpacing/>
        <w:rPr>
          <w:rFonts w:ascii="Arial" w:hAnsi="Arial" w:cs="Arial"/>
          <w:bCs/>
          <w:sz w:val="20"/>
          <w:szCs w:val="20"/>
        </w:rPr>
      </w:pPr>
      <w:r w:rsidRPr="007D6CA4">
        <w:rPr>
          <w:rFonts w:ascii="Arial" w:hAnsi="Arial" w:cs="Arial"/>
          <w:b/>
          <w:sz w:val="20"/>
          <w:szCs w:val="20"/>
        </w:rPr>
        <w:t>Bild 1:</w:t>
      </w:r>
      <w:r>
        <w:rPr>
          <w:rFonts w:ascii="Arial" w:hAnsi="Arial" w:cs="Arial"/>
          <w:bCs/>
          <w:sz w:val="20"/>
          <w:szCs w:val="20"/>
        </w:rPr>
        <w:t xml:space="preserve"> </w:t>
      </w:r>
      <w:r w:rsidR="00151D7C">
        <w:rPr>
          <w:rFonts w:ascii="Arial" w:hAnsi="Arial" w:cs="Arial"/>
          <w:bCs/>
          <w:sz w:val="20"/>
          <w:szCs w:val="20"/>
        </w:rPr>
        <w:t xml:space="preserve">Leifeld baut sein Servicegeschäft weiter aus: (v. l.) </w:t>
      </w:r>
      <w:r w:rsidR="009D51C2" w:rsidRPr="00151D7C">
        <w:rPr>
          <w:rFonts w:ascii="Arial" w:hAnsi="Arial" w:cs="Arial"/>
          <w:bCs/>
          <w:sz w:val="20"/>
          <w:szCs w:val="20"/>
        </w:rPr>
        <w:t>Service-Leiter Stephan Stamm</w:t>
      </w:r>
      <w:r w:rsidR="009D51C2">
        <w:rPr>
          <w:rFonts w:ascii="Arial" w:hAnsi="Arial" w:cs="Arial"/>
          <w:bCs/>
          <w:sz w:val="20"/>
          <w:szCs w:val="20"/>
        </w:rPr>
        <w:t xml:space="preserve">, </w:t>
      </w:r>
      <w:r w:rsidR="00151D7C" w:rsidRPr="00151D7C">
        <w:rPr>
          <w:rFonts w:ascii="Arial" w:hAnsi="Arial" w:cs="Arial"/>
          <w:bCs/>
          <w:sz w:val="20"/>
          <w:szCs w:val="20"/>
        </w:rPr>
        <w:t>Geschäftsführer Oliver Reimann</w:t>
      </w:r>
      <w:r w:rsidR="009D51C2">
        <w:rPr>
          <w:rFonts w:ascii="Arial" w:hAnsi="Arial" w:cs="Arial"/>
          <w:bCs/>
          <w:sz w:val="20"/>
          <w:szCs w:val="20"/>
        </w:rPr>
        <w:t xml:space="preserve"> </w:t>
      </w:r>
      <w:r w:rsidR="00151D7C" w:rsidRPr="00151D7C">
        <w:rPr>
          <w:rFonts w:ascii="Arial" w:hAnsi="Arial" w:cs="Arial"/>
          <w:bCs/>
          <w:sz w:val="20"/>
          <w:szCs w:val="20"/>
        </w:rPr>
        <w:t xml:space="preserve">und </w:t>
      </w:r>
      <w:r w:rsidR="009D51C2">
        <w:rPr>
          <w:rFonts w:ascii="Arial" w:hAnsi="Arial" w:cs="Arial"/>
          <w:bCs/>
          <w:sz w:val="20"/>
          <w:szCs w:val="20"/>
        </w:rPr>
        <w:t xml:space="preserve">neues Service-Teammitglied </w:t>
      </w:r>
      <w:r w:rsidR="00151D7C" w:rsidRPr="00151D7C">
        <w:rPr>
          <w:rFonts w:ascii="Arial" w:hAnsi="Arial" w:cs="Arial"/>
          <w:bCs/>
          <w:sz w:val="20"/>
          <w:szCs w:val="20"/>
        </w:rPr>
        <w:t>Kevin Boese.</w:t>
      </w:r>
    </w:p>
    <w:p w14:paraId="0643F261" w14:textId="77777777" w:rsidR="000C0F3C" w:rsidRDefault="000C0F3C" w:rsidP="00D7452F">
      <w:pPr>
        <w:spacing w:line="360" w:lineRule="auto"/>
        <w:contextualSpacing/>
        <w:rPr>
          <w:rFonts w:ascii="Arial" w:hAnsi="Arial" w:cs="Arial"/>
          <w:bCs/>
          <w:sz w:val="20"/>
          <w:szCs w:val="20"/>
        </w:rPr>
      </w:pPr>
    </w:p>
    <w:p w14:paraId="23AFD85E" w14:textId="4F7E6F51" w:rsidR="000C0F3C" w:rsidRDefault="000C0F3C" w:rsidP="00D7452F">
      <w:pPr>
        <w:spacing w:line="360" w:lineRule="auto"/>
        <w:contextualSpacing/>
        <w:rPr>
          <w:rFonts w:ascii="Arial" w:hAnsi="Arial" w:cs="Arial"/>
          <w:bCs/>
          <w:sz w:val="20"/>
          <w:szCs w:val="20"/>
        </w:rPr>
      </w:pPr>
      <w:r>
        <w:rPr>
          <w:noProof/>
        </w:rPr>
        <w:drawing>
          <wp:inline distT="0" distB="0" distL="0" distR="0" wp14:anchorId="5716F3FA" wp14:editId="10795569">
            <wp:extent cx="2520000" cy="1753056"/>
            <wp:effectExtent l="0" t="0" r="0" b="0"/>
            <wp:docPr id="2" name="Grafik 2" descr="Ein Bild, das Maschine, Forschungsinstrument, Bautechnik, Werkzeug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Maschine, Forschungsinstrument, Bautechnik, Werkzeugmaschine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753056"/>
                    </a:xfrm>
                    <a:prstGeom prst="rect">
                      <a:avLst/>
                    </a:prstGeom>
                    <a:noFill/>
                    <a:ln>
                      <a:noFill/>
                    </a:ln>
                  </pic:spPr>
                </pic:pic>
              </a:graphicData>
            </a:graphic>
          </wp:inline>
        </w:drawing>
      </w:r>
      <w:r>
        <w:rPr>
          <w:rFonts w:ascii="Arial" w:hAnsi="Arial" w:cs="Arial"/>
          <w:bCs/>
          <w:sz w:val="20"/>
          <w:szCs w:val="20"/>
        </w:rPr>
        <w:t xml:space="preserve">  </w:t>
      </w:r>
      <w:r>
        <w:rPr>
          <w:noProof/>
        </w:rPr>
        <w:drawing>
          <wp:inline distT="0" distB="0" distL="0" distR="0" wp14:anchorId="6AEDF789" wp14:editId="1C9DEA9B">
            <wp:extent cx="2626519" cy="1751012"/>
            <wp:effectExtent l="0" t="0" r="2540" b="1905"/>
            <wp:docPr id="3" name="Grafik 3" descr="Ein Bild, das Maschine, Im Haus, Elektronik, Armaturenbret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schine, Im Haus, Elektronik, Armaturenbret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7651" cy="1758433"/>
                    </a:xfrm>
                    <a:prstGeom prst="rect">
                      <a:avLst/>
                    </a:prstGeom>
                    <a:noFill/>
                    <a:ln>
                      <a:noFill/>
                    </a:ln>
                  </pic:spPr>
                </pic:pic>
              </a:graphicData>
            </a:graphic>
          </wp:inline>
        </w:drawing>
      </w:r>
    </w:p>
    <w:p w14:paraId="767E8AD6" w14:textId="7EBF6A01" w:rsidR="000C0F3C" w:rsidRPr="000C0F3C" w:rsidRDefault="000C0F3C" w:rsidP="000C0F3C">
      <w:pPr>
        <w:spacing w:line="360" w:lineRule="auto"/>
        <w:contextualSpacing/>
        <w:rPr>
          <w:rFonts w:ascii="Arial" w:hAnsi="Arial" w:cs="Arial"/>
          <w:bCs/>
        </w:rPr>
      </w:pPr>
      <w:r w:rsidRPr="007D6CA4">
        <w:rPr>
          <w:rFonts w:ascii="Arial" w:hAnsi="Arial" w:cs="Arial"/>
          <w:b/>
          <w:sz w:val="20"/>
          <w:szCs w:val="20"/>
        </w:rPr>
        <w:t xml:space="preserve">Bild </w:t>
      </w:r>
      <w:r>
        <w:rPr>
          <w:rFonts w:ascii="Arial" w:hAnsi="Arial" w:cs="Arial"/>
          <w:b/>
          <w:sz w:val="20"/>
          <w:szCs w:val="20"/>
        </w:rPr>
        <w:t>2 und 3</w:t>
      </w:r>
      <w:r w:rsidRPr="007D6CA4">
        <w:rPr>
          <w:rFonts w:ascii="Arial" w:hAnsi="Arial" w:cs="Arial"/>
          <w:b/>
          <w:sz w:val="20"/>
          <w:szCs w:val="20"/>
        </w:rPr>
        <w:t>:</w:t>
      </w:r>
      <w:r>
        <w:rPr>
          <w:rFonts w:ascii="Arial" w:hAnsi="Arial" w:cs="Arial"/>
          <w:bCs/>
          <w:sz w:val="20"/>
          <w:szCs w:val="20"/>
        </w:rPr>
        <w:t xml:space="preserve"> </w:t>
      </w:r>
      <w:r>
        <w:rPr>
          <w:rFonts w:ascii="Arial" w:hAnsi="Arial" w:cs="Arial"/>
          <w:bCs/>
        </w:rPr>
        <w:t xml:space="preserve">Nach der </w:t>
      </w:r>
      <w:r w:rsidRPr="00727377">
        <w:rPr>
          <w:rFonts w:ascii="Arial" w:hAnsi="Arial" w:cs="Arial"/>
          <w:bCs/>
        </w:rPr>
        <w:t xml:space="preserve">Generalüberholung </w:t>
      </w:r>
      <w:r>
        <w:rPr>
          <w:rFonts w:ascii="Arial" w:hAnsi="Arial" w:cs="Arial"/>
          <w:bCs/>
        </w:rPr>
        <w:t>der PNC Drückmaschine von Leifeld befindet sich die Maschine</w:t>
      </w:r>
      <w:r w:rsidRPr="000C0F3C">
        <w:rPr>
          <w:rFonts w:ascii="Arial" w:hAnsi="Arial" w:cs="Arial"/>
          <w:bCs/>
        </w:rPr>
        <w:t xml:space="preserve"> für die Umformung von Hochglanzaluminiumreflektoren im neuwertigen Zustand.</w:t>
      </w:r>
    </w:p>
    <w:p w14:paraId="4ECFF875" w14:textId="70A2FADB" w:rsidR="000C0F3C" w:rsidRDefault="000C0F3C" w:rsidP="00D7452F">
      <w:pPr>
        <w:spacing w:line="360" w:lineRule="auto"/>
        <w:contextualSpacing/>
        <w:rPr>
          <w:rFonts w:ascii="Arial" w:hAnsi="Arial" w:cs="Arial"/>
          <w:bCs/>
          <w:sz w:val="20"/>
          <w:szCs w:val="20"/>
        </w:rPr>
      </w:pPr>
      <w:r>
        <w:rPr>
          <w:noProof/>
        </w:rPr>
        <w:drawing>
          <wp:inline distT="0" distB="0" distL="0" distR="0" wp14:anchorId="07F451C2" wp14:editId="1294905F">
            <wp:extent cx="2520000" cy="1886667"/>
            <wp:effectExtent l="0" t="0" r="0" b="0"/>
            <wp:docPr id="5" name="Grafik 5" descr="Ein Bild, das Metallwaren, Büroausstattung, Im Haus, Tastatu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Metallwaren, Büroausstattung, Im Haus, Tastatur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86667"/>
                    </a:xfrm>
                    <a:prstGeom prst="rect">
                      <a:avLst/>
                    </a:prstGeom>
                    <a:noFill/>
                    <a:ln>
                      <a:noFill/>
                    </a:ln>
                  </pic:spPr>
                </pic:pic>
              </a:graphicData>
            </a:graphic>
          </wp:inline>
        </w:drawing>
      </w:r>
    </w:p>
    <w:p w14:paraId="6EEE015F" w14:textId="494870BD" w:rsidR="000C0F3C" w:rsidRDefault="000C0F3C" w:rsidP="000C0F3C">
      <w:pPr>
        <w:spacing w:line="360" w:lineRule="auto"/>
        <w:contextualSpacing/>
        <w:rPr>
          <w:rFonts w:ascii="Arial" w:hAnsi="Arial" w:cs="Arial"/>
          <w:bCs/>
          <w:sz w:val="20"/>
          <w:szCs w:val="20"/>
        </w:rPr>
      </w:pPr>
      <w:r w:rsidRPr="007D6CA4">
        <w:rPr>
          <w:rFonts w:ascii="Arial" w:hAnsi="Arial" w:cs="Arial"/>
          <w:b/>
          <w:sz w:val="20"/>
          <w:szCs w:val="20"/>
        </w:rPr>
        <w:t xml:space="preserve">Bild </w:t>
      </w:r>
      <w:r>
        <w:rPr>
          <w:rFonts w:ascii="Arial" w:hAnsi="Arial" w:cs="Arial"/>
          <w:b/>
          <w:sz w:val="20"/>
          <w:szCs w:val="20"/>
        </w:rPr>
        <w:t>4</w:t>
      </w:r>
      <w:r w:rsidRPr="007D6CA4">
        <w:rPr>
          <w:rFonts w:ascii="Arial" w:hAnsi="Arial" w:cs="Arial"/>
          <w:b/>
          <w:sz w:val="20"/>
          <w:szCs w:val="20"/>
        </w:rPr>
        <w:t>:</w:t>
      </w:r>
      <w:r>
        <w:rPr>
          <w:rFonts w:ascii="Arial" w:hAnsi="Arial" w:cs="Arial"/>
          <w:bCs/>
          <w:sz w:val="20"/>
          <w:szCs w:val="20"/>
        </w:rPr>
        <w:t xml:space="preserve"> Das </w:t>
      </w:r>
      <w:r>
        <w:rPr>
          <w:rFonts w:ascii="Arial" w:hAnsi="Arial" w:cs="Arial"/>
          <w:bCs/>
        </w:rPr>
        <w:t xml:space="preserve">Leifeld-Team optimiert die </w:t>
      </w:r>
      <w:r w:rsidRPr="00BC7F8E">
        <w:rPr>
          <w:rFonts w:ascii="Arial" w:hAnsi="Arial" w:cs="Arial"/>
          <w:bCs/>
        </w:rPr>
        <w:t xml:space="preserve">Programmspeicherung </w:t>
      </w:r>
      <w:r>
        <w:rPr>
          <w:rFonts w:ascii="Arial" w:hAnsi="Arial" w:cs="Arial"/>
          <w:bCs/>
        </w:rPr>
        <w:t>sowie den</w:t>
      </w:r>
      <w:r w:rsidRPr="00BC7F8E">
        <w:rPr>
          <w:rFonts w:ascii="Arial" w:hAnsi="Arial" w:cs="Arial"/>
          <w:bCs/>
        </w:rPr>
        <w:t xml:space="preserve"> Online-Zugrif</w:t>
      </w:r>
      <w:r>
        <w:rPr>
          <w:rFonts w:ascii="Arial" w:hAnsi="Arial" w:cs="Arial"/>
          <w:bCs/>
        </w:rPr>
        <w:t xml:space="preserve">f </w:t>
      </w:r>
      <w:r w:rsidR="00D30613">
        <w:rPr>
          <w:rFonts w:ascii="Arial" w:hAnsi="Arial" w:cs="Arial"/>
          <w:bCs/>
        </w:rPr>
        <w:t>für ältere PNC-Maschinen mit Pauly-Steuerung.</w:t>
      </w:r>
    </w:p>
    <w:p w14:paraId="0BEC274B" w14:textId="77777777" w:rsidR="000C0F3C" w:rsidRPr="002374B6" w:rsidRDefault="000C0F3C" w:rsidP="00D7452F">
      <w:pPr>
        <w:spacing w:line="360" w:lineRule="auto"/>
        <w:contextualSpacing/>
        <w:rPr>
          <w:rFonts w:ascii="Arial" w:hAnsi="Arial" w:cs="Arial"/>
          <w:bCs/>
          <w:sz w:val="20"/>
          <w:szCs w:val="20"/>
        </w:rPr>
      </w:pPr>
    </w:p>
    <w:p w14:paraId="319C0B0E" w14:textId="5588A99C" w:rsidR="00B81A31" w:rsidRPr="00B81A31" w:rsidRDefault="00B81A31" w:rsidP="00B81A31">
      <w:pPr>
        <w:rPr>
          <w:rFonts w:ascii="Arial" w:hAnsi="Arial" w:cs="Arial"/>
          <w:color w:val="333333"/>
          <w:sz w:val="24"/>
          <w:szCs w:val="24"/>
        </w:rPr>
      </w:pPr>
      <w:r w:rsidRPr="00B81A31">
        <w:rPr>
          <w:rFonts w:ascii="Arial" w:eastAsia="Times New Roman" w:hAnsi="Arial" w:cs="Arial"/>
          <w:b/>
          <w:color w:val="FF0000"/>
          <w:sz w:val="24"/>
          <w:szCs w:val="24"/>
        </w:rPr>
        <w:t>Download der hochaufgelösten Pressebilder:</w:t>
      </w:r>
      <w:r w:rsidRPr="00B81A31">
        <w:rPr>
          <w:rFonts w:ascii="Arial" w:eastAsia="Times New Roman" w:hAnsi="Arial" w:cs="Arial"/>
          <w:b/>
          <w:color w:val="FF0000"/>
          <w:sz w:val="24"/>
          <w:szCs w:val="24"/>
        </w:rPr>
        <w:t xml:space="preserve"> </w:t>
      </w:r>
      <w:hyperlink r:id="rId12" w:history="1">
        <w:r w:rsidRPr="00B81A31">
          <w:rPr>
            <w:rStyle w:val="Hyperlink"/>
            <w:rFonts w:ascii="Arial" w:hAnsi="Arial" w:cs="Arial"/>
            <w:b/>
            <w:bCs/>
            <w:sz w:val="24"/>
            <w:szCs w:val="24"/>
          </w:rPr>
          <w:t>Link</w:t>
        </w:r>
      </w:hyperlink>
    </w:p>
    <w:p w14:paraId="6B252BD5" w14:textId="77777777" w:rsidR="00D7452F" w:rsidRPr="00B81A31" w:rsidRDefault="00D7452F" w:rsidP="00D7452F">
      <w:pPr>
        <w:spacing w:line="360" w:lineRule="auto"/>
        <w:contextualSpacing/>
        <w:rPr>
          <w:rFonts w:ascii="Arial" w:hAnsi="Arial" w:cs="Arial"/>
          <w:b/>
          <w:sz w:val="20"/>
          <w:szCs w:val="20"/>
        </w:rPr>
      </w:pPr>
    </w:p>
    <w:p w14:paraId="476CA284" w14:textId="07A5860D" w:rsidR="00AB209C" w:rsidRDefault="00AB209C" w:rsidP="00AB209C">
      <w:pPr>
        <w:spacing w:line="360" w:lineRule="auto"/>
        <w:rPr>
          <w:rFonts w:ascii="Arial" w:hAnsi="Arial" w:cs="Arial"/>
          <w:b/>
          <w:sz w:val="20"/>
          <w:szCs w:val="20"/>
        </w:rPr>
      </w:pPr>
      <w:r>
        <w:rPr>
          <w:rFonts w:ascii="Arial" w:hAnsi="Arial" w:cs="Arial"/>
          <w:b/>
          <w:sz w:val="20"/>
          <w:szCs w:val="20"/>
        </w:rPr>
        <w:t>Über Leifeld Metal Spinning:</w:t>
      </w:r>
    </w:p>
    <w:p w14:paraId="2DA37520" w14:textId="3AB0239B" w:rsidR="00AB209C" w:rsidRDefault="00AB209C" w:rsidP="00AB209C">
      <w:pPr>
        <w:spacing w:line="360" w:lineRule="auto"/>
        <w:contextualSpacing/>
        <w:rPr>
          <w:rFonts w:ascii="Arial" w:hAnsi="Arial" w:cs="Arial"/>
          <w:bCs/>
          <w:sz w:val="20"/>
          <w:szCs w:val="20"/>
        </w:rPr>
      </w:pPr>
      <w:r>
        <w:rPr>
          <w:rFonts w:ascii="Arial" w:hAnsi="Arial" w:cs="Arial"/>
          <w:bCs/>
          <w:sz w:val="20"/>
          <w:szCs w:val="20"/>
        </w:rPr>
        <w:t>Die Leifeld Metal Spinning GmbH entwickelt, fertigt und vertreibt Werkzeugmaschinen zur spanlosen Metallumformung. An Standorten in Deutschland, den USA, China</w:t>
      </w:r>
      <w:r w:rsidR="00C64691">
        <w:rPr>
          <w:rFonts w:ascii="Arial" w:hAnsi="Arial" w:cs="Arial"/>
          <w:bCs/>
          <w:sz w:val="20"/>
          <w:szCs w:val="20"/>
        </w:rPr>
        <w:t xml:space="preserve"> und </w:t>
      </w:r>
      <w:r>
        <w:rPr>
          <w:rFonts w:ascii="Arial" w:hAnsi="Arial" w:cs="Arial"/>
          <w:bCs/>
          <w:sz w:val="20"/>
          <w:szCs w:val="20"/>
        </w:rPr>
        <w:t>Japan arbeiten über 200 Mitarbeiter. D</w:t>
      </w:r>
      <w:r w:rsidR="00C64691">
        <w:rPr>
          <w:rFonts w:ascii="Arial" w:hAnsi="Arial" w:cs="Arial"/>
          <w:bCs/>
          <w:sz w:val="20"/>
          <w:szCs w:val="20"/>
        </w:rPr>
        <w:t xml:space="preserve">as Unternehmen ist Mitglied der Global Metal </w:t>
      </w:r>
      <w:proofErr w:type="spellStart"/>
      <w:r w:rsidR="00C64691">
        <w:rPr>
          <w:rFonts w:ascii="Arial" w:hAnsi="Arial" w:cs="Arial"/>
          <w:bCs/>
          <w:sz w:val="20"/>
          <w:szCs w:val="20"/>
        </w:rPr>
        <w:t>Forming</w:t>
      </w:r>
      <w:proofErr w:type="spellEnd"/>
      <w:r w:rsidR="00C64691">
        <w:rPr>
          <w:rFonts w:ascii="Arial" w:hAnsi="Arial" w:cs="Arial"/>
          <w:bCs/>
          <w:sz w:val="20"/>
          <w:szCs w:val="20"/>
        </w:rPr>
        <w:t xml:space="preserve"> Group und weltweit mit</w:t>
      </w:r>
      <w:r>
        <w:rPr>
          <w:rFonts w:ascii="Arial" w:hAnsi="Arial" w:cs="Arial"/>
          <w:bCs/>
          <w:sz w:val="20"/>
          <w:szCs w:val="20"/>
        </w:rPr>
        <w:t xml:space="preserve"> zahlreiche</w:t>
      </w:r>
      <w:r w:rsidR="00C64691">
        <w:rPr>
          <w:rFonts w:ascii="Arial" w:hAnsi="Arial" w:cs="Arial"/>
          <w:bCs/>
          <w:sz w:val="20"/>
          <w:szCs w:val="20"/>
        </w:rPr>
        <w:t>n</w:t>
      </w:r>
      <w:r>
        <w:rPr>
          <w:rFonts w:ascii="Arial" w:hAnsi="Arial" w:cs="Arial"/>
          <w:bCs/>
          <w:sz w:val="20"/>
          <w:szCs w:val="20"/>
        </w:rPr>
        <w:t xml:space="preserve"> Vertretungen in allen wichtigen Märkten präsent. Die Kernbranchen sind Automotive, Luft- &amp; Raumfahrt, Energie sowie industrielle Anwendungen. Produktionsstandort und Sitz der Zentrale ist Ahlen, Deutschland.</w:t>
      </w:r>
    </w:p>
    <w:p w14:paraId="7A5ACF71" w14:textId="77777777" w:rsidR="009D51C2" w:rsidRDefault="009D51C2" w:rsidP="00AB209C">
      <w:pPr>
        <w:spacing w:line="360" w:lineRule="auto"/>
        <w:contextualSpacing/>
        <w:rPr>
          <w:rFonts w:ascii="Arial" w:hAnsi="Arial" w:cs="Arial"/>
          <w:bCs/>
          <w:sz w:val="20"/>
          <w:szCs w:val="20"/>
        </w:rPr>
      </w:pPr>
    </w:p>
    <w:p w14:paraId="72D117ED" w14:textId="41B45AE3"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Das Produktprogramm umfasst Werkzeugmaschinen für die Herstellung unterschiedlicher Zwischen- oder Endprodukte. Die Maschinen sind mit vielfältigen Automatisierungslösungen ausgestattet und können individuell auf die Kundenwünsche angepasst werden. In nunmehr 130 Geschäftsjahren hat Leifeld über 6.150 Maschinen hergestellt und in 60 Länder ausgeliefert. </w:t>
      </w:r>
    </w:p>
    <w:p w14:paraId="742562A2" w14:textId="77777777" w:rsidR="009D51C2" w:rsidRDefault="009D51C2" w:rsidP="00AB209C">
      <w:pPr>
        <w:spacing w:line="360" w:lineRule="auto"/>
        <w:contextualSpacing/>
        <w:rPr>
          <w:rFonts w:ascii="Arial" w:hAnsi="Arial" w:cs="Arial"/>
          <w:bCs/>
          <w:sz w:val="20"/>
          <w:szCs w:val="20"/>
        </w:rPr>
      </w:pPr>
    </w:p>
    <w:p w14:paraId="5A8FCDFD" w14:textId="033FA0F6" w:rsidR="00AB209C" w:rsidRDefault="00AB209C" w:rsidP="00AB209C">
      <w:pPr>
        <w:spacing w:line="360" w:lineRule="auto"/>
        <w:contextualSpacing/>
        <w:rPr>
          <w:rFonts w:ascii="Arial" w:hAnsi="Arial" w:cs="Arial"/>
          <w:bCs/>
          <w:sz w:val="20"/>
          <w:szCs w:val="20"/>
        </w:rPr>
      </w:pPr>
      <w:r>
        <w:rPr>
          <w:rFonts w:ascii="Arial" w:hAnsi="Arial" w:cs="Arial"/>
          <w:bCs/>
          <w:sz w:val="20"/>
          <w:szCs w:val="20"/>
        </w:rPr>
        <w:t>Leifeld unterstützt seine Kunden darüber hinaus mit einem umfassenden Serviceangebot, das den gesamten Produktlebenszyklus umfasst. Das Unternehmen bietet Leistungen von Forschung &amp; Entwicklung, technischem Service, Ersatzteilbeschaffung, Beratung und Schulung bis hin zum Retrofit der Gebrauchtmaschinen an. Leifeld entwickelt neue Prozesse, Technologien und Produkte und hat bis dato über 140 Erfindungen zum Patent angemeldet.</w:t>
      </w:r>
    </w:p>
    <w:p w14:paraId="59DE5C84" w14:textId="7E03E5FA" w:rsidR="00AB209C" w:rsidRDefault="00AB209C" w:rsidP="00AB209C">
      <w:pPr>
        <w:spacing w:line="360" w:lineRule="auto"/>
        <w:contextualSpacing/>
        <w:rPr>
          <w:rFonts w:ascii="Arial" w:hAnsi="Arial" w:cs="Arial"/>
          <w:bCs/>
          <w:sz w:val="20"/>
          <w:szCs w:val="20"/>
        </w:rPr>
      </w:pPr>
      <w:r>
        <w:rPr>
          <w:rFonts w:ascii="Arial" w:hAnsi="Arial" w:cs="Arial"/>
          <w:bCs/>
          <w:sz w:val="20"/>
          <w:szCs w:val="20"/>
        </w:rPr>
        <w:t xml:space="preserve">Weitere Informationen unter: </w:t>
      </w:r>
      <w:hyperlink r:id="rId13" w:history="1">
        <w:r w:rsidR="00C64691">
          <w:rPr>
            <w:rStyle w:val="Hyperlink"/>
            <w:rFonts w:ascii="Arial" w:hAnsi="Arial" w:cs="Arial"/>
            <w:bCs/>
            <w:sz w:val="20"/>
            <w:szCs w:val="20"/>
          </w:rPr>
          <w:t>www.</w:t>
        </w:r>
      </w:hyperlink>
      <w:r w:rsidR="00C64691">
        <w:rPr>
          <w:rStyle w:val="Hyperlink"/>
          <w:rFonts w:ascii="Arial" w:hAnsi="Arial" w:cs="Arial"/>
          <w:bCs/>
          <w:sz w:val="20"/>
          <w:szCs w:val="20"/>
        </w:rPr>
        <w:t>globalmetalforming.com</w:t>
      </w:r>
    </w:p>
    <w:p w14:paraId="42902C96" w14:textId="77777777" w:rsidR="00AB209C" w:rsidRDefault="00AB209C" w:rsidP="00AB209C">
      <w:pPr>
        <w:spacing w:line="240" w:lineRule="auto"/>
        <w:contextualSpacing/>
        <w:rPr>
          <w:rFonts w:ascii="Arial" w:hAnsi="Arial" w:cs="Arial"/>
          <w:bCs/>
          <w:sz w:val="20"/>
          <w:szCs w:val="20"/>
        </w:rPr>
      </w:pPr>
    </w:p>
    <w:p w14:paraId="0717C7D1" w14:textId="77777777" w:rsidR="009D51C2" w:rsidRDefault="009D51C2" w:rsidP="00AB209C">
      <w:pPr>
        <w:spacing w:line="240" w:lineRule="auto"/>
        <w:contextualSpacing/>
        <w:rPr>
          <w:rFonts w:ascii="Arial" w:hAnsi="Arial" w:cs="Arial"/>
          <w:b/>
          <w:color w:val="000000"/>
          <w:sz w:val="20"/>
          <w:szCs w:val="20"/>
        </w:rPr>
      </w:pPr>
    </w:p>
    <w:p w14:paraId="300B6144" w14:textId="497776DD" w:rsidR="00AB209C" w:rsidRDefault="00AB209C" w:rsidP="00AB209C">
      <w:pPr>
        <w:spacing w:line="240" w:lineRule="auto"/>
        <w:contextualSpacing/>
        <w:rPr>
          <w:rFonts w:ascii="Arial" w:hAnsi="Arial" w:cs="Arial"/>
          <w:bCs/>
          <w:sz w:val="20"/>
          <w:szCs w:val="20"/>
        </w:rPr>
      </w:pPr>
      <w:r>
        <w:rPr>
          <w:rFonts w:ascii="Arial" w:hAnsi="Arial" w:cs="Arial"/>
          <w:b/>
          <w:color w:val="000000"/>
          <w:sz w:val="20"/>
          <w:szCs w:val="20"/>
        </w:rPr>
        <w:t xml:space="preserve">Pressekontakt Leifeld Metal Spinning: </w:t>
      </w:r>
    </w:p>
    <w:p w14:paraId="3F9F4153"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Frau Beate Hiltrop, </w:t>
      </w:r>
      <w:r>
        <w:rPr>
          <w:rFonts w:ascii="Arial" w:hAnsi="Arial" w:cs="Arial"/>
          <w:color w:val="000000"/>
          <w:sz w:val="20"/>
          <w:szCs w:val="20"/>
          <w:lang w:eastAsia="de-DE"/>
        </w:rPr>
        <w:t>Leiterin Marketing</w:t>
      </w:r>
    </w:p>
    <w:p w14:paraId="5B99DBE7" w14:textId="77777777" w:rsidR="00AB209C"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Tel. + 49 (0) 2382 96607 309</w:t>
      </w:r>
    </w:p>
    <w:p w14:paraId="38960316" w14:textId="77777777" w:rsidR="00AB209C" w:rsidRDefault="00B81A31" w:rsidP="00AB209C">
      <w:pPr>
        <w:spacing w:line="240" w:lineRule="auto"/>
        <w:contextualSpacing/>
        <w:rPr>
          <w:rFonts w:ascii="Arial" w:hAnsi="Arial" w:cs="Arial"/>
          <w:color w:val="000000"/>
          <w:sz w:val="20"/>
          <w:szCs w:val="20"/>
        </w:rPr>
      </w:pPr>
      <w:hyperlink r:id="rId14" w:history="1">
        <w:r w:rsidR="00AB209C">
          <w:rPr>
            <w:rStyle w:val="Hyperlink"/>
            <w:rFonts w:ascii="Arial" w:hAnsi="Arial" w:cs="Arial"/>
            <w:sz w:val="20"/>
            <w:szCs w:val="20"/>
          </w:rPr>
          <w:t>press-office@leifeldms.com</w:t>
        </w:r>
      </w:hyperlink>
    </w:p>
    <w:p w14:paraId="6E01387C" w14:textId="77777777" w:rsidR="00AB209C" w:rsidRDefault="00B81A31" w:rsidP="00AB209C">
      <w:pPr>
        <w:spacing w:line="240" w:lineRule="auto"/>
        <w:contextualSpacing/>
        <w:rPr>
          <w:rFonts w:ascii="Arial" w:hAnsi="Arial" w:cs="Arial"/>
          <w:color w:val="000000"/>
          <w:sz w:val="20"/>
          <w:szCs w:val="20"/>
        </w:rPr>
      </w:pPr>
      <w:hyperlink r:id="rId15" w:history="1">
        <w:r w:rsidR="00AB209C">
          <w:rPr>
            <w:rStyle w:val="Hyperlink"/>
            <w:rFonts w:ascii="Arial" w:hAnsi="Arial" w:cs="Arial"/>
            <w:sz w:val="20"/>
            <w:szCs w:val="20"/>
          </w:rPr>
          <w:t>www.leifeldms.com</w:t>
        </w:r>
      </w:hyperlink>
    </w:p>
    <w:p w14:paraId="3FE0D08D" w14:textId="77777777" w:rsidR="00AB209C" w:rsidRDefault="00AB209C" w:rsidP="00AB209C">
      <w:pPr>
        <w:spacing w:line="240" w:lineRule="auto"/>
        <w:contextualSpacing/>
        <w:rPr>
          <w:rFonts w:ascii="Arial" w:hAnsi="Arial" w:cs="Arial"/>
          <w:color w:val="000000"/>
          <w:sz w:val="20"/>
          <w:szCs w:val="20"/>
        </w:rPr>
      </w:pPr>
    </w:p>
    <w:p w14:paraId="25044E38" w14:textId="76DF9ED5" w:rsidR="00D64B53" w:rsidRPr="00B81A31" w:rsidRDefault="00AB209C" w:rsidP="00AB209C">
      <w:pPr>
        <w:spacing w:line="240" w:lineRule="auto"/>
        <w:contextualSpacing/>
        <w:rPr>
          <w:rFonts w:ascii="Arial" w:hAnsi="Arial" w:cs="Arial"/>
          <w:color w:val="000000"/>
          <w:sz w:val="20"/>
          <w:szCs w:val="20"/>
        </w:rPr>
      </w:pPr>
      <w:r>
        <w:rPr>
          <w:rFonts w:ascii="Arial" w:hAnsi="Arial" w:cs="Arial"/>
          <w:color w:val="000000"/>
          <w:sz w:val="20"/>
          <w:szCs w:val="20"/>
        </w:rPr>
        <w:t xml:space="preserve">Leifeld Metal Spinning </w:t>
      </w:r>
      <w:r w:rsidR="00325BE6">
        <w:rPr>
          <w:rFonts w:ascii="Arial" w:hAnsi="Arial" w:cs="Arial"/>
          <w:color w:val="000000"/>
          <w:sz w:val="20"/>
          <w:szCs w:val="20"/>
        </w:rPr>
        <w:t>GmbH</w:t>
      </w:r>
      <w:r>
        <w:rPr>
          <w:rFonts w:ascii="Arial" w:hAnsi="Arial" w:cs="Arial"/>
          <w:color w:val="000000"/>
          <w:sz w:val="20"/>
          <w:szCs w:val="20"/>
        </w:rPr>
        <w:t>, Feldstr. 2-20, 59229 Ahlen</w:t>
      </w:r>
    </w:p>
    <w:sectPr w:rsidR="00D64B53" w:rsidRPr="00B81A31" w:rsidSect="00370E66">
      <w:headerReference w:type="default" r:id="rId16"/>
      <w:footerReference w:type="default" r:id="rId17"/>
      <w:pgSz w:w="11906" w:h="16838"/>
      <w:pgMar w:top="212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D607D" w14:textId="77777777" w:rsidR="00CD0591" w:rsidRDefault="00CD0591" w:rsidP="003D732D">
      <w:pPr>
        <w:spacing w:after="0" w:line="240" w:lineRule="auto"/>
      </w:pPr>
      <w:r>
        <w:separator/>
      </w:r>
    </w:p>
  </w:endnote>
  <w:endnote w:type="continuationSeparator" w:id="0">
    <w:p w14:paraId="13286C66" w14:textId="77777777" w:rsidR="00CD0591" w:rsidRDefault="00CD0591" w:rsidP="003D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BBD2A" w14:textId="77777777" w:rsidR="008A1231" w:rsidRDefault="008A1231" w:rsidP="008A1231">
    <w:pPr>
      <w:rPr>
        <w:rFonts w:ascii="Arial" w:hAnsi="Arial" w:cs="Arial"/>
        <w:color w:val="000000"/>
        <w:sz w:val="16"/>
        <w:szCs w:val="16"/>
      </w:rPr>
    </w:pPr>
  </w:p>
  <w:p w14:paraId="12888595" w14:textId="3C4ED0BF" w:rsidR="00670067" w:rsidRPr="00FD2678" w:rsidRDefault="008008CA" w:rsidP="008008CA">
    <w:pPr>
      <w:rPr>
        <w:rFonts w:ascii="Arial" w:hAnsi="Arial" w:cs="Arial"/>
        <w:color w:val="000000"/>
        <w:sz w:val="16"/>
        <w:szCs w:val="16"/>
      </w:rPr>
    </w:pPr>
    <w:r>
      <w:rPr>
        <w:rFonts w:ascii="Arial" w:hAnsi="Arial" w:cs="Arial"/>
        <w:color w:val="000000"/>
        <w:sz w:val="16"/>
        <w:szCs w:val="16"/>
      </w:rPr>
      <w:t>Abdruck frei – Belegexemplar erbeten</w:t>
    </w:r>
    <w:r>
      <w:rPr>
        <w:rFonts w:ascii="Arial" w:hAnsi="Arial" w:cs="Arial"/>
        <w:color w:val="000000"/>
        <w:sz w:val="16"/>
        <w:szCs w:val="16"/>
      </w:rPr>
      <w:tab/>
    </w:r>
    <w:r w:rsidR="000E1F20">
      <w:rPr>
        <w:rFonts w:ascii="Arial" w:hAnsi="Arial" w:cs="Arial"/>
        <w:color w:val="000000"/>
        <w:sz w:val="16"/>
        <w:szCs w:val="16"/>
      </w:rPr>
      <w:t xml:space="preserve"> </w:t>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r w:rsidR="008A1231" w:rsidRPr="00FA78AB">
      <w:rPr>
        <w:rFonts w:ascii="Arial" w:hAnsi="Arial" w:cs="Arial"/>
        <w:color w:val="000000"/>
        <w:sz w:val="16"/>
        <w:szCs w:val="16"/>
      </w:rPr>
      <w:tab/>
    </w:r>
    <w:sdt>
      <w:sdtPr>
        <w:rPr>
          <w:rFonts w:ascii="Arial" w:hAnsi="Arial" w:cs="Arial"/>
          <w:sz w:val="16"/>
          <w:szCs w:val="16"/>
        </w:rPr>
        <w:id w:val="-1160774098"/>
        <w:docPartObj>
          <w:docPartGallery w:val="Page Numbers (Bottom of Page)"/>
          <w:docPartUnique/>
        </w:docPartObj>
      </w:sdtPr>
      <w:sdtEndPr/>
      <w:sdtContent>
        <w:r w:rsidR="00FD2678">
          <w:rPr>
            <w:rFonts w:ascii="Arial" w:hAnsi="Arial" w:cs="Arial"/>
            <w:sz w:val="16"/>
            <w:szCs w:val="16"/>
          </w:rPr>
          <w:t xml:space="preserve">                                     </w:t>
        </w:r>
        <w:r w:rsidR="00FD2678" w:rsidRPr="00FD2678">
          <w:rPr>
            <w:rFonts w:ascii="Arial" w:hAnsi="Arial" w:cs="Arial"/>
            <w:sz w:val="16"/>
            <w:szCs w:val="16"/>
            <w:lang w:val="en-US"/>
          </w:rPr>
          <w:t xml:space="preserve"> </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PAGE </w:instrText>
        </w:r>
        <w:r w:rsidR="00FD2678" w:rsidRPr="00FD2678">
          <w:rPr>
            <w:rFonts w:ascii="Arial" w:hAnsi="Arial" w:cs="Arial"/>
            <w:sz w:val="16"/>
            <w:szCs w:val="16"/>
          </w:rPr>
          <w:fldChar w:fldCharType="separate"/>
        </w:r>
        <w:r w:rsidR="00FD2678" w:rsidRPr="00FD2678">
          <w:rPr>
            <w:rFonts w:ascii="Arial" w:hAnsi="Arial" w:cs="Arial"/>
            <w:sz w:val="16"/>
            <w:szCs w:val="16"/>
          </w:rPr>
          <w:t>7</w:t>
        </w:r>
        <w:r w:rsidR="00FD2678" w:rsidRPr="00FD2678">
          <w:rPr>
            <w:rFonts w:ascii="Arial" w:hAnsi="Arial" w:cs="Arial"/>
            <w:sz w:val="16"/>
            <w:szCs w:val="16"/>
          </w:rPr>
          <w:fldChar w:fldCharType="end"/>
        </w:r>
        <w:r w:rsidR="00FD2678" w:rsidRPr="00FD2678">
          <w:rPr>
            <w:rFonts w:ascii="Arial" w:hAnsi="Arial" w:cs="Arial"/>
            <w:sz w:val="16"/>
            <w:szCs w:val="16"/>
            <w:lang w:val="en-US"/>
          </w:rPr>
          <w:t>/</w:t>
        </w:r>
        <w:r w:rsidR="00FD2678" w:rsidRPr="00FD2678">
          <w:rPr>
            <w:rFonts w:ascii="Arial" w:hAnsi="Arial" w:cs="Arial"/>
            <w:sz w:val="16"/>
            <w:szCs w:val="16"/>
          </w:rPr>
          <w:fldChar w:fldCharType="begin"/>
        </w:r>
        <w:r w:rsidR="00FD2678" w:rsidRPr="00FD2678">
          <w:rPr>
            <w:rFonts w:ascii="Arial" w:hAnsi="Arial" w:cs="Arial"/>
            <w:noProof/>
            <w:sz w:val="16"/>
            <w:szCs w:val="16"/>
            <w:lang w:val="en-US"/>
          </w:rPr>
          <w:instrText xml:space="preserve"> NUMPAGES </w:instrText>
        </w:r>
        <w:r w:rsidR="00FD2678" w:rsidRPr="00FD2678">
          <w:rPr>
            <w:rFonts w:ascii="Arial" w:hAnsi="Arial" w:cs="Arial"/>
            <w:sz w:val="16"/>
            <w:szCs w:val="16"/>
          </w:rPr>
          <w:fldChar w:fldCharType="separate"/>
        </w:r>
        <w:r w:rsidR="00FD2678" w:rsidRPr="00FD2678">
          <w:rPr>
            <w:rFonts w:ascii="Arial" w:hAnsi="Arial" w:cs="Arial"/>
            <w:sz w:val="16"/>
            <w:szCs w:val="16"/>
          </w:rPr>
          <w:t>8</w:t>
        </w:r>
        <w:r w:rsidR="00FD2678" w:rsidRPr="00FD2678">
          <w:rPr>
            <w:rFonts w:ascii="Arial" w:hAnsi="Arial" w:cs="Arial"/>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42E55" w14:textId="77777777" w:rsidR="00CD0591" w:rsidRDefault="00CD0591" w:rsidP="003D732D">
      <w:pPr>
        <w:spacing w:after="0" w:line="240" w:lineRule="auto"/>
      </w:pPr>
      <w:r>
        <w:separator/>
      </w:r>
    </w:p>
  </w:footnote>
  <w:footnote w:type="continuationSeparator" w:id="0">
    <w:p w14:paraId="07C3D2F1" w14:textId="77777777" w:rsidR="00CD0591" w:rsidRDefault="00CD0591" w:rsidP="003D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3E2" w14:textId="3F194AC6" w:rsidR="00D94A25" w:rsidRDefault="00D94A25" w:rsidP="00E63CBC">
    <w:pPr>
      <w:pStyle w:val="Kopfzeile"/>
      <w:rPr>
        <w:sz w:val="28"/>
        <w:szCs w:val="28"/>
      </w:rPr>
    </w:pPr>
    <w:r>
      <w:rPr>
        <w:noProof/>
      </w:rPr>
      <w:drawing>
        <wp:anchor distT="0" distB="0" distL="114300" distR="114300" simplePos="0" relativeHeight="251658240" behindDoc="1" locked="0" layoutInCell="1" allowOverlap="1" wp14:anchorId="2D78587E" wp14:editId="5483B1AE">
          <wp:simplePos x="0" y="0"/>
          <wp:positionH relativeFrom="margin">
            <wp:posOffset>5169633</wp:posOffset>
          </wp:positionH>
          <wp:positionV relativeFrom="paragraph">
            <wp:posOffset>-7620</wp:posOffset>
          </wp:positionV>
          <wp:extent cx="617757" cy="6511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200" cy="665319"/>
                  </a:xfrm>
                  <a:prstGeom prst="rect">
                    <a:avLst/>
                  </a:prstGeom>
                  <a:noFill/>
                </pic:spPr>
              </pic:pic>
            </a:graphicData>
          </a:graphic>
          <wp14:sizeRelH relativeFrom="page">
            <wp14:pctWidth>0</wp14:pctWidth>
          </wp14:sizeRelH>
          <wp14:sizeRelV relativeFrom="page">
            <wp14:pctHeight>0</wp14:pctHeight>
          </wp14:sizeRelV>
        </wp:anchor>
      </w:drawing>
    </w:r>
  </w:p>
  <w:p w14:paraId="7CE7A2D3" w14:textId="173749DC" w:rsidR="00E63CBC" w:rsidRDefault="00E63CBC" w:rsidP="00E63CBC">
    <w:pPr>
      <w:pStyle w:val="Kopfzeile"/>
    </w:pPr>
  </w:p>
  <w:p w14:paraId="7658705C" w14:textId="41A9DEC2" w:rsidR="003D732D" w:rsidRPr="00E63CBC" w:rsidRDefault="00156BC6" w:rsidP="00E63CBC">
    <w:pPr>
      <w:pStyle w:val="Kopfzeile"/>
      <w:rPr>
        <w:rFonts w:ascii="Arial" w:hAnsi="Arial" w:cs="Arial"/>
        <w:b/>
        <w:sz w:val="32"/>
        <w:szCs w:val="32"/>
      </w:rPr>
    </w:pPr>
    <w:r>
      <w:rPr>
        <w:rFonts w:ascii="Arial" w:hAnsi="Arial" w:cs="Arial"/>
        <w:b/>
        <w:sz w:val="32"/>
        <w:szCs w:val="32"/>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0BE3"/>
    <w:multiLevelType w:val="hybridMultilevel"/>
    <w:tmpl w:val="4B94EE2C"/>
    <w:lvl w:ilvl="0" w:tplc="B66C0398">
      <w:start w:val="1"/>
      <w:numFmt w:val="bullet"/>
      <w:lvlText w:val="•"/>
      <w:lvlJc w:val="left"/>
      <w:pPr>
        <w:tabs>
          <w:tab w:val="num" w:pos="720"/>
        </w:tabs>
        <w:ind w:left="720" w:hanging="360"/>
      </w:pPr>
      <w:rPr>
        <w:rFonts w:ascii="Arial" w:hAnsi="Arial" w:hint="default"/>
      </w:rPr>
    </w:lvl>
    <w:lvl w:ilvl="1" w:tplc="5A443584" w:tentative="1">
      <w:start w:val="1"/>
      <w:numFmt w:val="bullet"/>
      <w:lvlText w:val="•"/>
      <w:lvlJc w:val="left"/>
      <w:pPr>
        <w:tabs>
          <w:tab w:val="num" w:pos="1440"/>
        </w:tabs>
        <w:ind w:left="1440" w:hanging="360"/>
      </w:pPr>
      <w:rPr>
        <w:rFonts w:ascii="Arial" w:hAnsi="Arial" w:hint="default"/>
      </w:rPr>
    </w:lvl>
    <w:lvl w:ilvl="2" w:tplc="790A0050" w:tentative="1">
      <w:start w:val="1"/>
      <w:numFmt w:val="bullet"/>
      <w:lvlText w:val="•"/>
      <w:lvlJc w:val="left"/>
      <w:pPr>
        <w:tabs>
          <w:tab w:val="num" w:pos="2160"/>
        </w:tabs>
        <w:ind w:left="2160" w:hanging="360"/>
      </w:pPr>
      <w:rPr>
        <w:rFonts w:ascii="Arial" w:hAnsi="Arial" w:hint="default"/>
      </w:rPr>
    </w:lvl>
    <w:lvl w:ilvl="3" w:tplc="4E0CAB56" w:tentative="1">
      <w:start w:val="1"/>
      <w:numFmt w:val="bullet"/>
      <w:lvlText w:val="•"/>
      <w:lvlJc w:val="left"/>
      <w:pPr>
        <w:tabs>
          <w:tab w:val="num" w:pos="2880"/>
        </w:tabs>
        <w:ind w:left="2880" w:hanging="360"/>
      </w:pPr>
      <w:rPr>
        <w:rFonts w:ascii="Arial" w:hAnsi="Arial" w:hint="default"/>
      </w:rPr>
    </w:lvl>
    <w:lvl w:ilvl="4" w:tplc="9FCCF36C" w:tentative="1">
      <w:start w:val="1"/>
      <w:numFmt w:val="bullet"/>
      <w:lvlText w:val="•"/>
      <w:lvlJc w:val="left"/>
      <w:pPr>
        <w:tabs>
          <w:tab w:val="num" w:pos="3600"/>
        </w:tabs>
        <w:ind w:left="3600" w:hanging="360"/>
      </w:pPr>
      <w:rPr>
        <w:rFonts w:ascii="Arial" w:hAnsi="Arial" w:hint="default"/>
      </w:rPr>
    </w:lvl>
    <w:lvl w:ilvl="5" w:tplc="03AE97A8" w:tentative="1">
      <w:start w:val="1"/>
      <w:numFmt w:val="bullet"/>
      <w:lvlText w:val="•"/>
      <w:lvlJc w:val="left"/>
      <w:pPr>
        <w:tabs>
          <w:tab w:val="num" w:pos="4320"/>
        </w:tabs>
        <w:ind w:left="4320" w:hanging="360"/>
      </w:pPr>
      <w:rPr>
        <w:rFonts w:ascii="Arial" w:hAnsi="Arial" w:hint="default"/>
      </w:rPr>
    </w:lvl>
    <w:lvl w:ilvl="6" w:tplc="8A1E0CE8" w:tentative="1">
      <w:start w:val="1"/>
      <w:numFmt w:val="bullet"/>
      <w:lvlText w:val="•"/>
      <w:lvlJc w:val="left"/>
      <w:pPr>
        <w:tabs>
          <w:tab w:val="num" w:pos="5040"/>
        </w:tabs>
        <w:ind w:left="5040" w:hanging="360"/>
      </w:pPr>
      <w:rPr>
        <w:rFonts w:ascii="Arial" w:hAnsi="Arial" w:hint="default"/>
      </w:rPr>
    </w:lvl>
    <w:lvl w:ilvl="7" w:tplc="96689138" w:tentative="1">
      <w:start w:val="1"/>
      <w:numFmt w:val="bullet"/>
      <w:lvlText w:val="•"/>
      <w:lvlJc w:val="left"/>
      <w:pPr>
        <w:tabs>
          <w:tab w:val="num" w:pos="5760"/>
        </w:tabs>
        <w:ind w:left="5760" w:hanging="360"/>
      </w:pPr>
      <w:rPr>
        <w:rFonts w:ascii="Arial" w:hAnsi="Arial" w:hint="default"/>
      </w:rPr>
    </w:lvl>
    <w:lvl w:ilvl="8" w:tplc="7F2C4AEA" w:tentative="1">
      <w:start w:val="1"/>
      <w:numFmt w:val="bullet"/>
      <w:lvlText w:val="•"/>
      <w:lvlJc w:val="left"/>
      <w:pPr>
        <w:tabs>
          <w:tab w:val="num" w:pos="6480"/>
        </w:tabs>
        <w:ind w:left="6480" w:hanging="360"/>
      </w:pPr>
      <w:rPr>
        <w:rFonts w:ascii="Arial" w:hAnsi="Arial" w:hint="default"/>
      </w:rPr>
    </w:lvl>
  </w:abstractNum>
  <w:num w:numId="1" w16cid:durableId="28535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7E"/>
    <w:rsid w:val="00001888"/>
    <w:rsid w:val="00010503"/>
    <w:rsid w:val="00012CB4"/>
    <w:rsid w:val="00012F40"/>
    <w:rsid w:val="000169D5"/>
    <w:rsid w:val="00023F87"/>
    <w:rsid w:val="00025DE7"/>
    <w:rsid w:val="00035797"/>
    <w:rsid w:val="00046AA5"/>
    <w:rsid w:val="00053324"/>
    <w:rsid w:val="00056443"/>
    <w:rsid w:val="00063264"/>
    <w:rsid w:val="00072773"/>
    <w:rsid w:val="00080993"/>
    <w:rsid w:val="00090BC7"/>
    <w:rsid w:val="000964BD"/>
    <w:rsid w:val="000A17C6"/>
    <w:rsid w:val="000A36D5"/>
    <w:rsid w:val="000C0F3C"/>
    <w:rsid w:val="000C2C10"/>
    <w:rsid w:val="000C5EEB"/>
    <w:rsid w:val="000C79AB"/>
    <w:rsid w:val="000D3693"/>
    <w:rsid w:val="000D496A"/>
    <w:rsid w:val="000D53D1"/>
    <w:rsid w:val="000D6169"/>
    <w:rsid w:val="000D74B1"/>
    <w:rsid w:val="000E159C"/>
    <w:rsid w:val="000E1F20"/>
    <w:rsid w:val="000E660C"/>
    <w:rsid w:val="000F118B"/>
    <w:rsid w:val="001026C9"/>
    <w:rsid w:val="001051BD"/>
    <w:rsid w:val="00120DC3"/>
    <w:rsid w:val="0012378B"/>
    <w:rsid w:val="00136558"/>
    <w:rsid w:val="00137CC0"/>
    <w:rsid w:val="001423A5"/>
    <w:rsid w:val="00151D7C"/>
    <w:rsid w:val="00153E84"/>
    <w:rsid w:val="0015519A"/>
    <w:rsid w:val="00156BC6"/>
    <w:rsid w:val="0016089F"/>
    <w:rsid w:val="00166059"/>
    <w:rsid w:val="00172E59"/>
    <w:rsid w:val="00176C64"/>
    <w:rsid w:val="00182225"/>
    <w:rsid w:val="00183072"/>
    <w:rsid w:val="001917D3"/>
    <w:rsid w:val="00194FFC"/>
    <w:rsid w:val="001A5517"/>
    <w:rsid w:val="001A57F2"/>
    <w:rsid w:val="001A6EFB"/>
    <w:rsid w:val="001B1E5C"/>
    <w:rsid w:val="001B20DB"/>
    <w:rsid w:val="001B5698"/>
    <w:rsid w:val="001C2E5A"/>
    <w:rsid w:val="001D039A"/>
    <w:rsid w:val="001D09B3"/>
    <w:rsid w:val="001D11D4"/>
    <w:rsid w:val="001D207E"/>
    <w:rsid w:val="001D6280"/>
    <w:rsid w:val="001E14A3"/>
    <w:rsid w:val="001F4D0E"/>
    <w:rsid w:val="001F5F41"/>
    <w:rsid w:val="001F7E20"/>
    <w:rsid w:val="00202AE7"/>
    <w:rsid w:val="0020318A"/>
    <w:rsid w:val="00214818"/>
    <w:rsid w:val="0022111B"/>
    <w:rsid w:val="00221AD9"/>
    <w:rsid w:val="00234DF6"/>
    <w:rsid w:val="002374B6"/>
    <w:rsid w:val="00244FF8"/>
    <w:rsid w:val="0024772D"/>
    <w:rsid w:val="002514DD"/>
    <w:rsid w:val="0025518E"/>
    <w:rsid w:val="00256B2A"/>
    <w:rsid w:val="00261539"/>
    <w:rsid w:val="00267301"/>
    <w:rsid w:val="002756BC"/>
    <w:rsid w:val="00283857"/>
    <w:rsid w:val="00284711"/>
    <w:rsid w:val="00285577"/>
    <w:rsid w:val="00287CC2"/>
    <w:rsid w:val="00290B6B"/>
    <w:rsid w:val="002910D6"/>
    <w:rsid w:val="00295A88"/>
    <w:rsid w:val="002A6341"/>
    <w:rsid w:val="002A6EB4"/>
    <w:rsid w:val="002A7555"/>
    <w:rsid w:val="002B5729"/>
    <w:rsid w:val="002C056F"/>
    <w:rsid w:val="002C16CF"/>
    <w:rsid w:val="002C1DC8"/>
    <w:rsid w:val="002C37A6"/>
    <w:rsid w:val="002C449C"/>
    <w:rsid w:val="002C59F1"/>
    <w:rsid w:val="002D556D"/>
    <w:rsid w:val="002E2BDD"/>
    <w:rsid w:val="002F35F3"/>
    <w:rsid w:val="00315C4E"/>
    <w:rsid w:val="00317A19"/>
    <w:rsid w:val="00321737"/>
    <w:rsid w:val="00321C35"/>
    <w:rsid w:val="00325BE6"/>
    <w:rsid w:val="00330141"/>
    <w:rsid w:val="00332737"/>
    <w:rsid w:val="00336A62"/>
    <w:rsid w:val="00336AEF"/>
    <w:rsid w:val="00344A34"/>
    <w:rsid w:val="00344DCC"/>
    <w:rsid w:val="00351402"/>
    <w:rsid w:val="003526AD"/>
    <w:rsid w:val="0035307C"/>
    <w:rsid w:val="00353B1B"/>
    <w:rsid w:val="003567B3"/>
    <w:rsid w:val="003574E6"/>
    <w:rsid w:val="00357609"/>
    <w:rsid w:val="00362D0B"/>
    <w:rsid w:val="00365DFA"/>
    <w:rsid w:val="0036711B"/>
    <w:rsid w:val="0037051B"/>
    <w:rsid w:val="00370E66"/>
    <w:rsid w:val="00372588"/>
    <w:rsid w:val="00374928"/>
    <w:rsid w:val="003770E8"/>
    <w:rsid w:val="00377D69"/>
    <w:rsid w:val="003812C7"/>
    <w:rsid w:val="0038587A"/>
    <w:rsid w:val="003923F6"/>
    <w:rsid w:val="00395D54"/>
    <w:rsid w:val="003A2AFB"/>
    <w:rsid w:val="003A3523"/>
    <w:rsid w:val="003B12BA"/>
    <w:rsid w:val="003B616A"/>
    <w:rsid w:val="003B6FC2"/>
    <w:rsid w:val="003C5F7C"/>
    <w:rsid w:val="003C778B"/>
    <w:rsid w:val="003D521D"/>
    <w:rsid w:val="003D732D"/>
    <w:rsid w:val="003E2107"/>
    <w:rsid w:val="003F332B"/>
    <w:rsid w:val="003F3E21"/>
    <w:rsid w:val="003F6EE9"/>
    <w:rsid w:val="00400570"/>
    <w:rsid w:val="00406006"/>
    <w:rsid w:val="004078F4"/>
    <w:rsid w:val="00411348"/>
    <w:rsid w:val="00414061"/>
    <w:rsid w:val="004147C4"/>
    <w:rsid w:val="00427E5C"/>
    <w:rsid w:val="00430859"/>
    <w:rsid w:val="004309AE"/>
    <w:rsid w:val="0043164D"/>
    <w:rsid w:val="0044050F"/>
    <w:rsid w:val="0044087D"/>
    <w:rsid w:val="00446B7A"/>
    <w:rsid w:val="00454632"/>
    <w:rsid w:val="0045766C"/>
    <w:rsid w:val="004614AD"/>
    <w:rsid w:val="004625AF"/>
    <w:rsid w:val="004659FA"/>
    <w:rsid w:val="00472B3A"/>
    <w:rsid w:val="004776D8"/>
    <w:rsid w:val="00480D33"/>
    <w:rsid w:val="00486960"/>
    <w:rsid w:val="0048743B"/>
    <w:rsid w:val="0049594C"/>
    <w:rsid w:val="004A0C7D"/>
    <w:rsid w:val="004A2604"/>
    <w:rsid w:val="004A6E5D"/>
    <w:rsid w:val="004B1FFB"/>
    <w:rsid w:val="004B210A"/>
    <w:rsid w:val="004B3656"/>
    <w:rsid w:val="004B54B9"/>
    <w:rsid w:val="004C00D0"/>
    <w:rsid w:val="004C4AB4"/>
    <w:rsid w:val="004D0120"/>
    <w:rsid w:val="004D4008"/>
    <w:rsid w:val="004D46CC"/>
    <w:rsid w:val="004D7186"/>
    <w:rsid w:val="004E02B9"/>
    <w:rsid w:val="004E0793"/>
    <w:rsid w:val="004E4056"/>
    <w:rsid w:val="004E4456"/>
    <w:rsid w:val="004F3558"/>
    <w:rsid w:val="00500B55"/>
    <w:rsid w:val="00507E7D"/>
    <w:rsid w:val="00510437"/>
    <w:rsid w:val="00511538"/>
    <w:rsid w:val="005157C9"/>
    <w:rsid w:val="00515B40"/>
    <w:rsid w:val="0051660A"/>
    <w:rsid w:val="00516C44"/>
    <w:rsid w:val="00521E71"/>
    <w:rsid w:val="00524D97"/>
    <w:rsid w:val="005255DE"/>
    <w:rsid w:val="005308FD"/>
    <w:rsid w:val="00534002"/>
    <w:rsid w:val="0053651C"/>
    <w:rsid w:val="0053663A"/>
    <w:rsid w:val="00545D3A"/>
    <w:rsid w:val="00554F0F"/>
    <w:rsid w:val="0055737E"/>
    <w:rsid w:val="005609D2"/>
    <w:rsid w:val="005632B5"/>
    <w:rsid w:val="00567287"/>
    <w:rsid w:val="00570176"/>
    <w:rsid w:val="00571C5F"/>
    <w:rsid w:val="0057288B"/>
    <w:rsid w:val="00582605"/>
    <w:rsid w:val="0058274B"/>
    <w:rsid w:val="00584C98"/>
    <w:rsid w:val="00591BE7"/>
    <w:rsid w:val="00595389"/>
    <w:rsid w:val="005A1174"/>
    <w:rsid w:val="005A18CF"/>
    <w:rsid w:val="005A5C18"/>
    <w:rsid w:val="005B1B78"/>
    <w:rsid w:val="005B364D"/>
    <w:rsid w:val="005B47C3"/>
    <w:rsid w:val="005C20F0"/>
    <w:rsid w:val="005C3C59"/>
    <w:rsid w:val="005C5127"/>
    <w:rsid w:val="005C5162"/>
    <w:rsid w:val="005C54B6"/>
    <w:rsid w:val="005E1AC7"/>
    <w:rsid w:val="005E34C6"/>
    <w:rsid w:val="005E3CB1"/>
    <w:rsid w:val="005E6DA1"/>
    <w:rsid w:val="005F0BDC"/>
    <w:rsid w:val="005F15C3"/>
    <w:rsid w:val="005F6A7C"/>
    <w:rsid w:val="00602369"/>
    <w:rsid w:val="006024EB"/>
    <w:rsid w:val="00603457"/>
    <w:rsid w:val="00606064"/>
    <w:rsid w:val="00610013"/>
    <w:rsid w:val="00615E5F"/>
    <w:rsid w:val="006161ED"/>
    <w:rsid w:val="00621C2C"/>
    <w:rsid w:val="00625F7E"/>
    <w:rsid w:val="00651C66"/>
    <w:rsid w:val="00651FE6"/>
    <w:rsid w:val="00653E74"/>
    <w:rsid w:val="00661968"/>
    <w:rsid w:val="00670067"/>
    <w:rsid w:val="00671A49"/>
    <w:rsid w:val="00672CCE"/>
    <w:rsid w:val="006864A0"/>
    <w:rsid w:val="006B085A"/>
    <w:rsid w:val="006B3B0C"/>
    <w:rsid w:val="006B4DF9"/>
    <w:rsid w:val="006C20C4"/>
    <w:rsid w:val="006C219F"/>
    <w:rsid w:val="006D6974"/>
    <w:rsid w:val="006D7790"/>
    <w:rsid w:val="006F1E16"/>
    <w:rsid w:val="006F5912"/>
    <w:rsid w:val="006F6458"/>
    <w:rsid w:val="00705A84"/>
    <w:rsid w:val="00715EEF"/>
    <w:rsid w:val="007173DB"/>
    <w:rsid w:val="00720582"/>
    <w:rsid w:val="0072458F"/>
    <w:rsid w:val="00724909"/>
    <w:rsid w:val="0072556E"/>
    <w:rsid w:val="00725A99"/>
    <w:rsid w:val="00727377"/>
    <w:rsid w:val="00730CFE"/>
    <w:rsid w:val="00730D92"/>
    <w:rsid w:val="00730F16"/>
    <w:rsid w:val="0073245E"/>
    <w:rsid w:val="0073742C"/>
    <w:rsid w:val="00740962"/>
    <w:rsid w:val="00752BDE"/>
    <w:rsid w:val="0075338D"/>
    <w:rsid w:val="00753ACC"/>
    <w:rsid w:val="007565F1"/>
    <w:rsid w:val="00756C56"/>
    <w:rsid w:val="007904A2"/>
    <w:rsid w:val="00792B3B"/>
    <w:rsid w:val="007A5EBD"/>
    <w:rsid w:val="007B339F"/>
    <w:rsid w:val="007B5D28"/>
    <w:rsid w:val="007C0E4F"/>
    <w:rsid w:val="007C32F4"/>
    <w:rsid w:val="007D0B49"/>
    <w:rsid w:val="007E52F6"/>
    <w:rsid w:val="007F1991"/>
    <w:rsid w:val="007F4C37"/>
    <w:rsid w:val="007F4C9B"/>
    <w:rsid w:val="00800607"/>
    <w:rsid w:val="008008CA"/>
    <w:rsid w:val="00802123"/>
    <w:rsid w:val="00804DAB"/>
    <w:rsid w:val="00810148"/>
    <w:rsid w:val="00810A50"/>
    <w:rsid w:val="008226E8"/>
    <w:rsid w:val="00832FCE"/>
    <w:rsid w:val="008358E1"/>
    <w:rsid w:val="00841705"/>
    <w:rsid w:val="00845285"/>
    <w:rsid w:val="008471A5"/>
    <w:rsid w:val="008506EC"/>
    <w:rsid w:val="00863C0A"/>
    <w:rsid w:val="00863E38"/>
    <w:rsid w:val="00865E27"/>
    <w:rsid w:val="00882212"/>
    <w:rsid w:val="008823F8"/>
    <w:rsid w:val="00886F03"/>
    <w:rsid w:val="0089009B"/>
    <w:rsid w:val="00891E3F"/>
    <w:rsid w:val="00895879"/>
    <w:rsid w:val="00897B0D"/>
    <w:rsid w:val="008A0000"/>
    <w:rsid w:val="008A0918"/>
    <w:rsid w:val="008A0967"/>
    <w:rsid w:val="008A1231"/>
    <w:rsid w:val="008A2EB2"/>
    <w:rsid w:val="008B0207"/>
    <w:rsid w:val="008B5646"/>
    <w:rsid w:val="008B6564"/>
    <w:rsid w:val="008D6AC7"/>
    <w:rsid w:val="008D7A63"/>
    <w:rsid w:val="008E2CDE"/>
    <w:rsid w:val="008E352D"/>
    <w:rsid w:val="008E4F5D"/>
    <w:rsid w:val="009012EA"/>
    <w:rsid w:val="009057CD"/>
    <w:rsid w:val="00910474"/>
    <w:rsid w:val="00911FBB"/>
    <w:rsid w:val="00921E98"/>
    <w:rsid w:val="0093294C"/>
    <w:rsid w:val="00934677"/>
    <w:rsid w:val="009425FC"/>
    <w:rsid w:val="00944AD8"/>
    <w:rsid w:val="00947DE7"/>
    <w:rsid w:val="00951AC9"/>
    <w:rsid w:val="0095448C"/>
    <w:rsid w:val="00954EC9"/>
    <w:rsid w:val="00967ABA"/>
    <w:rsid w:val="00970010"/>
    <w:rsid w:val="00974B17"/>
    <w:rsid w:val="0097754B"/>
    <w:rsid w:val="00977F84"/>
    <w:rsid w:val="009946D6"/>
    <w:rsid w:val="009A57FD"/>
    <w:rsid w:val="009A5FB6"/>
    <w:rsid w:val="009A6274"/>
    <w:rsid w:val="009B1B04"/>
    <w:rsid w:val="009B2740"/>
    <w:rsid w:val="009B3F15"/>
    <w:rsid w:val="009B77B7"/>
    <w:rsid w:val="009C0BF1"/>
    <w:rsid w:val="009C0DE1"/>
    <w:rsid w:val="009C465E"/>
    <w:rsid w:val="009C65EA"/>
    <w:rsid w:val="009D51C2"/>
    <w:rsid w:val="009E112D"/>
    <w:rsid w:val="009E42B4"/>
    <w:rsid w:val="009E5CEC"/>
    <w:rsid w:val="009F0219"/>
    <w:rsid w:val="009F36FB"/>
    <w:rsid w:val="009F56A6"/>
    <w:rsid w:val="00A03329"/>
    <w:rsid w:val="00A055BD"/>
    <w:rsid w:val="00A2100A"/>
    <w:rsid w:val="00A22537"/>
    <w:rsid w:val="00A31D07"/>
    <w:rsid w:val="00A402FA"/>
    <w:rsid w:val="00A41ABE"/>
    <w:rsid w:val="00A41AD9"/>
    <w:rsid w:val="00A51305"/>
    <w:rsid w:val="00A649E9"/>
    <w:rsid w:val="00A66081"/>
    <w:rsid w:val="00A82729"/>
    <w:rsid w:val="00A90638"/>
    <w:rsid w:val="00A91A9E"/>
    <w:rsid w:val="00A9350A"/>
    <w:rsid w:val="00A9661C"/>
    <w:rsid w:val="00AB209C"/>
    <w:rsid w:val="00AB3B74"/>
    <w:rsid w:val="00AB7724"/>
    <w:rsid w:val="00AC536D"/>
    <w:rsid w:val="00AD39AC"/>
    <w:rsid w:val="00AD5CB1"/>
    <w:rsid w:val="00AE2056"/>
    <w:rsid w:val="00AE2745"/>
    <w:rsid w:val="00AE5460"/>
    <w:rsid w:val="00AF14E5"/>
    <w:rsid w:val="00AF3D9D"/>
    <w:rsid w:val="00AF5A50"/>
    <w:rsid w:val="00AF5C58"/>
    <w:rsid w:val="00AF68E8"/>
    <w:rsid w:val="00B00F88"/>
    <w:rsid w:val="00B0102F"/>
    <w:rsid w:val="00B109F4"/>
    <w:rsid w:val="00B12C6B"/>
    <w:rsid w:val="00B21874"/>
    <w:rsid w:val="00B258E7"/>
    <w:rsid w:val="00B3426F"/>
    <w:rsid w:val="00B43C76"/>
    <w:rsid w:val="00B47E11"/>
    <w:rsid w:val="00B47E24"/>
    <w:rsid w:val="00B63051"/>
    <w:rsid w:val="00B6423C"/>
    <w:rsid w:val="00B777BF"/>
    <w:rsid w:val="00B81A31"/>
    <w:rsid w:val="00B85833"/>
    <w:rsid w:val="00B90341"/>
    <w:rsid w:val="00B91422"/>
    <w:rsid w:val="00B94377"/>
    <w:rsid w:val="00B94575"/>
    <w:rsid w:val="00BA56BE"/>
    <w:rsid w:val="00BA70F4"/>
    <w:rsid w:val="00BB1252"/>
    <w:rsid w:val="00BB33EA"/>
    <w:rsid w:val="00BB72E6"/>
    <w:rsid w:val="00BC7F8E"/>
    <w:rsid w:val="00BD4FED"/>
    <w:rsid w:val="00BE25DE"/>
    <w:rsid w:val="00BE3713"/>
    <w:rsid w:val="00BE397C"/>
    <w:rsid w:val="00BE6ECB"/>
    <w:rsid w:val="00BF236E"/>
    <w:rsid w:val="00BF55F3"/>
    <w:rsid w:val="00BF5B2C"/>
    <w:rsid w:val="00C02561"/>
    <w:rsid w:val="00C03AD5"/>
    <w:rsid w:val="00C0485C"/>
    <w:rsid w:val="00C06526"/>
    <w:rsid w:val="00C107FB"/>
    <w:rsid w:val="00C16DB0"/>
    <w:rsid w:val="00C22173"/>
    <w:rsid w:val="00C2567B"/>
    <w:rsid w:val="00C265F0"/>
    <w:rsid w:val="00C26DAA"/>
    <w:rsid w:val="00C36E75"/>
    <w:rsid w:val="00C46663"/>
    <w:rsid w:val="00C46B68"/>
    <w:rsid w:val="00C47C47"/>
    <w:rsid w:val="00C56D65"/>
    <w:rsid w:val="00C56F56"/>
    <w:rsid w:val="00C64691"/>
    <w:rsid w:val="00C73ECE"/>
    <w:rsid w:val="00C73FE0"/>
    <w:rsid w:val="00C7467D"/>
    <w:rsid w:val="00C7698E"/>
    <w:rsid w:val="00C76B83"/>
    <w:rsid w:val="00C823B2"/>
    <w:rsid w:val="00C82FA6"/>
    <w:rsid w:val="00C87A1B"/>
    <w:rsid w:val="00CA5C69"/>
    <w:rsid w:val="00CB1683"/>
    <w:rsid w:val="00CB2CF0"/>
    <w:rsid w:val="00CB3F6A"/>
    <w:rsid w:val="00CC5911"/>
    <w:rsid w:val="00CC78AC"/>
    <w:rsid w:val="00CD0591"/>
    <w:rsid w:val="00CD0D9F"/>
    <w:rsid w:val="00CD2DF3"/>
    <w:rsid w:val="00CD38E3"/>
    <w:rsid w:val="00CD425F"/>
    <w:rsid w:val="00CD4EA1"/>
    <w:rsid w:val="00CE526E"/>
    <w:rsid w:val="00CE69F1"/>
    <w:rsid w:val="00CE79A3"/>
    <w:rsid w:val="00CF157B"/>
    <w:rsid w:val="00CF3076"/>
    <w:rsid w:val="00CF3D26"/>
    <w:rsid w:val="00D0756E"/>
    <w:rsid w:val="00D10E86"/>
    <w:rsid w:val="00D1386C"/>
    <w:rsid w:val="00D30613"/>
    <w:rsid w:val="00D32561"/>
    <w:rsid w:val="00D3540A"/>
    <w:rsid w:val="00D37D3A"/>
    <w:rsid w:val="00D50BB0"/>
    <w:rsid w:val="00D55F79"/>
    <w:rsid w:val="00D560F6"/>
    <w:rsid w:val="00D64B53"/>
    <w:rsid w:val="00D66D84"/>
    <w:rsid w:val="00D71A18"/>
    <w:rsid w:val="00D71C83"/>
    <w:rsid w:val="00D7434B"/>
    <w:rsid w:val="00D7452F"/>
    <w:rsid w:val="00D916BD"/>
    <w:rsid w:val="00D934F8"/>
    <w:rsid w:val="00D94A25"/>
    <w:rsid w:val="00DA0225"/>
    <w:rsid w:val="00DA2809"/>
    <w:rsid w:val="00DA4DDA"/>
    <w:rsid w:val="00DA7E83"/>
    <w:rsid w:val="00DB140E"/>
    <w:rsid w:val="00DB6A19"/>
    <w:rsid w:val="00DB7553"/>
    <w:rsid w:val="00DB79A4"/>
    <w:rsid w:val="00DC23D7"/>
    <w:rsid w:val="00DD4C52"/>
    <w:rsid w:val="00DD6203"/>
    <w:rsid w:val="00DD7A1B"/>
    <w:rsid w:val="00DE2129"/>
    <w:rsid w:val="00DE2B53"/>
    <w:rsid w:val="00DE4BBC"/>
    <w:rsid w:val="00DF0EC0"/>
    <w:rsid w:val="00DF1608"/>
    <w:rsid w:val="00DF7027"/>
    <w:rsid w:val="00DF7358"/>
    <w:rsid w:val="00E058B4"/>
    <w:rsid w:val="00E0627D"/>
    <w:rsid w:val="00E079C0"/>
    <w:rsid w:val="00E12701"/>
    <w:rsid w:val="00E13959"/>
    <w:rsid w:val="00E377E2"/>
    <w:rsid w:val="00E40D1D"/>
    <w:rsid w:val="00E41ADF"/>
    <w:rsid w:val="00E46232"/>
    <w:rsid w:val="00E51230"/>
    <w:rsid w:val="00E633DE"/>
    <w:rsid w:val="00E63CBC"/>
    <w:rsid w:val="00E726F2"/>
    <w:rsid w:val="00E75411"/>
    <w:rsid w:val="00E757BD"/>
    <w:rsid w:val="00E77979"/>
    <w:rsid w:val="00E83993"/>
    <w:rsid w:val="00E85242"/>
    <w:rsid w:val="00E873C6"/>
    <w:rsid w:val="00EA179A"/>
    <w:rsid w:val="00EA527D"/>
    <w:rsid w:val="00EB18E2"/>
    <w:rsid w:val="00EB484B"/>
    <w:rsid w:val="00EC582F"/>
    <w:rsid w:val="00ED7208"/>
    <w:rsid w:val="00EE53A6"/>
    <w:rsid w:val="00EF1D50"/>
    <w:rsid w:val="00EF22A1"/>
    <w:rsid w:val="00EF62F2"/>
    <w:rsid w:val="00F0331E"/>
    <w:rsid w:val="00F10FDE"/>
    <w:rsid w:val="00F1487B"/>
    <w:rsid w:val="00F16DAE"/>
    <w:rsid w:val="00F16DF0"/>
    <w:rsid w:val="00F22AB4"/>
    <w:rsid w:val="00F27611"/>
    <w:rsid w:val="00F33456"/>
    <w:rsid w:val="00F34EC9"/>
    <w:rsid w:val="00F41968"/>
    <w:rsid w:val="00F46FC5"/>
    <w:rsid w:val="00F50744"/>
    <w:rsid w:val="00F50D06"/>
    <w:rsid w:val="00F56534"/>
    <w:rsid w:val="00F57AAD"/>
    <w:rsid w:val="00F70269"/>
    <w:rsid w:val="00F73A4F"/>
    <w:rsid w:val="00F74555"/>
    <w:rsid w:val="00F75215"/>
    <w:rsid w:val="00F836F8"/>
    <w:rsid w:val="00F860BC"/>
    <w:rsid w:val="00F868F8"/>
    <w:rsid w:val="00F92124"/>
    <w:rsid w:val="00F9304A"/>
    <w:rsid w:val="00F94761"/>
    <w:rsid w:val="00F968D1"/>
    <w:rsid w:val="00FA11E6"/>
    <w:rsid w:val="00FA1352"/>
    <w:rsid w:val="00FA22D3"/>
    <w:rsid w:val="00FA6370"/>
    <w:rsid w:val="00FA7F06"/>
    <w:rsid w:val="00FC3D7B"/>
    <w:rsid w:val="00FD1614"/>
    <w:rsid w:val="00FD1BB9"/>
    <w:rsid w:val="00FD2678"/>
    <w:rsid w:val="00FD645B"/>
    <w:rsid w:val="00FD6760"/>
    <w:rsid w:val="00FE288E"/>
    <w:rsid w:val="00FE400B"/>
    <w:rsid w:val="00FE55C7"/>
    <w:rsid w:val="00FF3329"/>
    <w:rsid w:val="00FF3D55"/>
    <w:rsid w:val="00FF708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B907"/>
  <w15:chartTrackingRefBased/>
  <w15:docId w15:val="{14854AB7-60DC-4BA2-ACED-94208369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0F3C"/>
  </w:style>
  <w:style w:type="paragraph" w:styleId="berschrift1">
    <w:name w:val="heading 1"/>
    <w:basedOn w:val="Standard"/>
    <w:next w:val="Standard"/>
    <w:link w:val="berschrift1Zchn"/>
    <w:uiPriority w:val="9"/>
    <w:qFormat/>
    <w:rsid w:val="00EF1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67006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73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D732D"/>
  </w:style>
  <w:style w:type="paragraph" w:styleId="Fuzeile">
    <w:name w:val="footer"/>
    <w:basedOn w:val="Standard"/>
    <w:link w:val="FuzeileZchn"/>
    <w:uiPriority w:val="99"/>
    <w:unhideWhenUsed/>
    <w:rsid w:val="003D732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D732D"/>
  </w:style>
  <w:style w:type="paragraph" w:styleId="berarbeitung">
    <w:name w:val="Revision"/>
    <w:hidden/>
    <w:uiPriority w:val="99"/>
    <w:semiHidden/>
    <w:rsid w:val="0045766C"/>
    <w:pPr>
      <w:spacing w:after="0" w:line="240" w:lineRule="auto"/>
    </w:pPr>
  </w:style>
  <w:style w:type="paragraph" w:styleId="Sprechblasentext">
    <w:name w:val="Balloon Text"/>
    <w:basedOn w:val="Standard"/>
    <w:link w:val="SprechblasentextZchn"/>
    <w:uiPriority w:val="99"/>
    <w:semiHidden/>
    <w:unhideWhenUsed/>
    <w:rsid w:val="0045766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766C"/>
    <w:rPr>
      <w:rFonts w:ascii="Segoe UI" w:hAnsi="Segoe UI" w:cs="Segoe UI"/>
      <w:sz w:val="18"/>
      <w:szCs w:val="18"/>
    </w:rPr>
  </w:style>
  <w:style w:type="character" w:customStyle="1" w:styleId="berschrift2Zchn">
    <w:name w:val="Überschrift 2 Zchn"/>
    <w:basedOn w:val="Absatz-Standardschriftart"/>
    <w:link w:val="berschrift2"/>
    <w:uiPriority w:val="9"/>
    <w:rsid w:val="00670067"/>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6700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0067"/>
    <w:rPr>
      <w:i/>
      <w:iCs/>
    </w:rPr>
  </w:style>
  <w:style w:type="character" w:styleId="Kommentarzeichen">
    <w:name w:val="annotation reference"/>
    <w:basedOn w:val="Absatz-Standardschriftart"/>
    <w:uiPriority w:val="99"/>
    <w:semiHidden/>
    <w:unhideWhenUsed/>
    <w:rsid w:val="00545D3A"/>
    <w:rPr>
      <w:sz w:val="16"/>
      <w:szCs w:val="16"/>
    </w:rPr>
  </w:style>
  <w:style w:type="paragraph" w:styleId="Kommentartext">
    <w:name w:val="annotation text"/>
    <w:basedOn w:val="Standard"/>
    <w:link w:val="KommentartextZchn"/>
    <w:uiPriority w:val="99"/>
    <w:unhideWhenUsed/>
    <w:rsid w:val="00545D3A"/>
    <w:pPr>
      <w:spacing w:line="240" w:lineRule="auto"/>
    </w:pPr>
    <w:rPr>
      <w:sz w:val="20"/>
      <w:szCs w:val="20"/>
    </w:rPr>
  </w:style>
  <w:style w:type="character" w:customStyle="1" w:styleId="KommentartextZchn">
    <w:name w:val="Kommentartext Zchn"/>
    <w:basedOn w:val="Absatz-Standardschriftart"/>
    <w:link w:val="Kommentartext"/>
    <w:uiPriority w:val="99"/>
    <w:rsid w:val="00545D3A"/>
    <w:rPr>
      <w:sz w:val="20"/>
      <w:szCs w:val="20"/>
    </w:rPr>
  </w:style>
  <w:style w:type="paragraph" w:styleId="Kommentarthema">
    <w:name w:val="annotation subject"/>
    <w:basedOn w:val="Kommentartext"/>
    <w:next w:val="Kommentartext"/>
    <w:link w:val="KommentarthemaZchn"/>
    <w:uiPriority w:val="99"/>
    <w:semiHidden/>
    <w:unhideWhenUsed/>
    <w:rsid w:val="00545D3A"/>
    <w:rPr>
      <w:b/>
      <w:bCs/>
    </w:rPr>
  </w:style>
  <w:style w:type="character" w:customStyle="1" w:styleId="KommentarthemaZchn">
    <w:name w:val="Kommentarthema Zchn"/>
    <w:basedOn w:val="KommentartextZchn"/>
    <w:link w:val="Kommentarthema"/>
    <w:uiPriority w:val="99"/>
    <w:semiHidden/>
    <w:rsid w:val="00545D3A"/>
    <w:rPr>
      <w:b/>
      <w:bCs/>
      <w:sz w:val="20"/>
      <w:szCs w:val="20"/>
    </w:rPr>
  </w:style>
  <w:style w:type="character" w:styleId="Hyperlink">
    <w:name w:val="Hyperlink"/>
    <w:basedOn w:val="Absatz-Standardschriftart"/>
    <w:uiPriority w:val="99"/>
    <w:unhideWhenUsed/>
    <w:rsid w:val="00E75411"/>
    <w:rPr>
      <w:color w:val="0563C1" w:themeColor="hyperlink"/>
      <w:u w:val="single"/>
    </w:rPr>
  </w:style>
  <w:style w:type="character" w:styleId="NichtaufgelsteErwhnung">
    <w:name w:val="Unresolved Mention"/>
    <w:basedOn w:val="Absatz-Standardschriftart"/>
    <w:uiPriority w:val="99"/>
    <w:semiHidden/>
    <w:unhideWhenUsed/>
    <w:rsid w:val="00E75411"/>
    <w:rPr>
      <w:color w:val="605E5C"/>
      <w:shd w:val="clear" w:color="auto" w:fill="E1DFDD"/>
    </w:rPr>
  </w:style>
  <w:style w:type="table" w:styleId="Tabellenraster">
    <w:name w:val="Table Grid"/>
    <w:basedOn w:val="NormaleTabelle"/>
    <w:uiPriority w:val="39"/>
    <w:rsid w:val="00D0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rgabetext">
    <w:name w:val="Vorgabetext"/>
    <w:basedOn w:val="Standard"/>
    <w:uiPriority w:val="99"/>
    <w:rsid w:val="00046AA5"/>
    <w:pPr>
      <w:suppressAutoHyphens/>
      <w:spacing w:after="0" w:line="240" w:lineRule="auto"/>
      <w:textAlignment w:val="baseline"/>
    </w:pPr>
    <w:rPr>
      <w:rFonts w:ascii="Times New Roman" w:eastAsia="Times New Roman" w:hAnsi="Times New Roman" w:cs="Times New Roman"/>
      <w:kern w:val="1"/>
      <w:sz w:val="24"/>
      <w:szCs w:val="20"/>
      <w:lang w:val="en-US" w:eastAsia="ar-SA"/>
    </w:rPr>
  </w:style>
  <w:style w:type="character" w:customStyle="1" w:styleId="berschrift1Zchn">
    <w:name w:val="Überschrift 1 Zchn"/>
    <w:basedOn w:val="Absatz-Standardschriftart"/>
    <w:link w:val="berschrift1"/>
    <w:uiPriority w:val="9"/>
    <w:rsid w:val="00EF1D50"/>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B81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720">
      <w:bodyDiv w:val="1"/>
      <w:marLeft w:val="0"/>
      <w:marRight w:val="0"/>
      <w:marTop w:val="0"/>
      <w:marBottom w:val="0"/>
      <w:divBdr>
        <w:top w:val="none" w:sz="0" w:space="0" w:color="auto"/>
        <w:left w:val="none" w:sz="0" w:space="0" w:color="auto"/>
        <w:bottom w:val="none" w:sz="0" w:space="0" w:color="auto"/>
        <w:right w:val="none" w:sz="0" w:space="0" w:color="auto"/>
      </w:divBdr>
    </w:div>
    <w:div w:id="86387714">
      <w:bodyDiv w:val="1"/>
      <w:marLeft w:val="0"/>
      <w:marRight w:val="0"/>
      <w:marTop w:val="0"/>
      <w:marBottom w:val="0"/>
      <w:divBdr>
        <w:top w:val="none" w:sz="0" w:space="0" w:color="auto"/>
        <w:left w:val="none" w:sz="0" w:space="0" w:color="auto"/>
        <w:bottom w:val="none" w:sz="0" w:space="0" w:color="auto"/>
        <w:right w:val="none" w:sz="0" w:space="0" w:color="auto"/>
      </w:divBdr>
    </w:div>
    <w:div w:id="98650895">
      <w:bodyDiv w:val="1"/>
      <w:marLeft w:val="0"/>
      <w:marRight w:val="0"/>
      <w:marTop w:val="0"/>
      <w:marBottom w:val="0"/>
      <w:divBdr>
        <w:top w:val="none" w:sz="0" w:space="0" w:color="auto"/>
        <w:left w:val="none" w:sz="0" w:space="0" w:color="auto"/>
        <w:bottom w:val="none" w:sz="0" w:space="0" w:color="auto"/>
        <w:right w:val="none" w:sz="0" w:space="0" w:color="auto"/>
      </w:divBdr>
    </w:div>
    <w:div w:id="129329276">
      <w:bodyDiv w:val="1"/>
      <w:marLeft w:val="0"/>
      <w:marRight w:val="0"/>
      <w:marTop w:val="0"/>
      <w:marBottom w:val="0"/>
      <w:divBdr>
        <w:top w:val="none" w:sz="0" w:space="0" w:color="auto"/>
        <w:left w:val="none" w:sz="0" w:space="0" w:color="auto"/>
        <w:bottom w:val="none" w:sz="0" w:space="0" w:color="auto"/>
        <w:right w:val="none" w:sz="0" w:space="0" w:color="auto"/>
      </w:divBdr>
    </w:div>
    <w:div w:id="214243449">
      <w:bodyDiv w:val="1"/>
      <w:marLeft w:val="0"/>
      <w:marRight w:val="0"/>
      <w:marTop w:val="0"/>
      <w:marBottom w:val="0"/>
      <w:divBdr>
        <w:top w:val="none" w:sz="0" w:space="0" w:color="auto"/>
        <w:left w:val="none" w:sz="0" w:space="0" w:color="auto"/>
        <w:bottom w:val="none" w:sz="0" w:space="0" w:color="auto"/>
        <w:right w:val="none" w:sz="0" w:space="0" w:color="auto"/>
      </w:divBdr>
    </w:div>
    <w:div w:id="504975174">
      <w:bodyDiv w:val="1"/>
      <w:marLeft w:val="0"/>
      <w:marRight w:val="0"/>
      <w:marTop w:val="0"/>
      <w:marBottom w:val="0"/>
      <w:divBdr>
        <w:top w:val="none" w:sz="0" w:space="0" w:color="auto"/>
        <w:left w:val="none" w:sz="0" w:space="0" w:color="auto"/>
        <w:bottom w:val="none" w:sz="0" w:space="0" w:color="auto"/>
        <w:right w:val="none" w:sz="0" w:space="0" w:color="auto"/>
      </w:divBdr>
    </w:div>
    <w:div w:id="651251935">
      <w:bodyDiv w:val="1"/>
      <w:marLeft w:val="0"/>
      <w:marRight w:val="0"/>
      <w:marTop w:val="0"/>
      <w:marBottom w:val="0"/>
      <w:divBdr>
        <w:top w:val="none" w:sz="0" w:space="0" w:color="auto"/>
        <w:left w:val="none" w:sz="0" w:space="0" w:color="auto"/>
        <w:bottom w:val="none" w:sz="0" w:space="0" w:color="auto"/>
        <w:right w:val="none" w:sz="0" w:space="0" w:color="auto"/>
      </w:divBdr>
    </w:div>
    <w:div w:id="744382187">
      <w:bodyDiv w:val="1"/>
      <w:marLeft w:val="0"/>
      <w:marRight w:val="0"/>
      <w:marTop w:val="0"/>
      <w:marBottom w:val="0"/>
      <w:divBdr>
        <w:top w:val="none" w:sz="0" w:space="0" w:color="auto"/>
        <w:left w:val="none" w:sz="0" w:space="0" w:color="auto"/>
        <w:bottom w:val="none" w:sz="0" w:space="0" w:color="auto"/>
        <w:right w:val="none" w:sz="0" w:space="0" w:color="auto"/>
      </w:divBdr>
    </w:div>
    <w:div w:id="762336589">
      <w:bodyDiv w:val="1"/>
      <w:marLeft w:val="0"/>
      <w:marRight w:val="0"/>
      <w:marTop w:val="0"/>
      <w:marBottom w:val="0"/>
      <w:divBdr>
        <w:top w:val="none" w:sz="0" w:space="0" w:color="auto"/>
        <w:left w:val="none" w:sz="0" w:space="0" w:color="auto"/>
        <w:bottom w:val="none" w:sz="0" w:space="0" w:color="auto"/>
        <w:right w:val="none" w:sz="0" w:space="0" w:color="auto"/>
      </w:divBdr>
    </w:div>
    <w:div w:id="894586435">
      <w:bodyDiv w:val="1"/>
      <w:marLeft w:val="0"/>
      <w:marRight w:val="0"/>
      <w:marTop w:val="0"/>
      <w:marBottom w:val="0"/>
      <w:divBdr>
        <w:top w:val="none" w:sz="0" w:space="0" w:color="auto"/>
        <w:left w:val="none" w:sz="0" w:space="0" w:color="auto"/>
        <w:bottom w:val="none" w:sz="0" w:space="0" w:color="auto"/>
        <w:right w:val="none" w:sz="0" w:space="0" w:color="auto"/>
      </w:divBdr>
      <w:divsChild>
        <w:div w:id="1699621313">
          <w:marLeft w:val="274"/>
          <w:marRight w:val="0"/>
          <w:marTop w:val="0"/>
          <w:marBottom w:val="120"/>
          <w:divBdr>
            <w:top w:val="none" w:sz="0" w:space="0" w:color="auto"/>
            <w:left w:val="none" w:sz="0" w:space="0" w:color="auto"/>
            <w:bottom w:val="none" w:sz="0" w:space="0" w:color="auto"/>
            <w:right w:val="none" w:sz="0" w:space="0" w:color="auto"/>
          </w:divBdr>
        </w:div>
        <w:div w:id="810446299">
          <w:marLeft w:val="274"/>
          <w:marRight w:val="0"/>
          <w:marTop w:val="0"/>
          <w:marBottom w:val="120"/>
          <w:divBdr>
            <w:top w:val="none" w:sz="0" w:space="0" w:color="auto"/>
            <w:left w:val="none" w:sz="0" w:space="0" w:color="auto"/>
            <w:bottom w:val="none" w:sz="0" w:space="0" w:color="auto"/>
            <w:right w:val="none" w:sz="0" w:space="0" w:color="auto"/>
          </w:divBdr>
        </w:div>
        <w:div w:id="2018070765">
          <w:marLeft w:val="274"/>
          <w:marRight w:val="0"/>
          <w:marTop w:val="0"/>
          <w:marBottom w:val="120"/>
          <w:divBdr>
            <w:top w:val="none" w:sz="0" w:space="0" w:color="auto"/>
            <w:left w:val="none" w:sz="0" w:space="0" w:color="auto"/>
            <w:bottom w:val="none" w:sz="0" w:space="0" w:color="auto"/>
            <w:right w:val="none" w:sz="0" w:space="0" w:color="auto"/>
          </w:divBdr>
        </w:div>
      </w:divsChild>
    </w:div>
    <w:div w:id="1014069389">
      <w:bodyDiv w:val="1"/>
      <w:marLeft w:val="0"/>
      <w:marRight w:val="0"/>
      <w:marTop w:val="0"/>
      <w:marBottom w:val="0"/>
      <w:divBdr>
        <w:top w:val="none" w:sz="0" w:space="0" w:color="auto"/>
        <w:left w:val="none" w:sz="0" w:space="0" w:color="auto"/>
        <w:bottom w:val="none" w:sz="0" w:space="0" w:color="auto"/>
        <w:right w:val="none" w:sz="0" w:space="0" w:color="auto"/>
      </w:divBdr>
    </w:div>
    <w:div w:id="1064179375">
      <w:bodyDiv w:val="1"/>
      <w:marLeft w:val="0"/>
      <w:marRight w:val="0"/>
      <w:marTop w:val="0"/>
      <w:marBottom w:val="0"/>
      <w:divBdr>
        <w:top w:val="none" w:sz="0" w:space="0" w:color="auto"/>
        <w:left w:val="none" w:sz="0" w:space="0" w:color="auto"/>
        <w:bottom w:val="none" w:sz="0" w:space="0" w:color="auto"/>
        <w:right w:val="none" w:sz="0" w:space="0" w:color="auto"/>
      </w:divBdr>
    </w:div>
    <w:div w:id="1280456102">
      <w:bodyDiv w:val="1"/>
      <w:marLeft w:val="0"/>
      <w:marRight w:val="0"/>
      <w:marTop w:val="0"/>
      <w:marBottom w:val="0"/>
      <w:divBdr>
        <w:top w:val="none" w:sz="0" w:space="0" w:color="auto"/>
        <w:left w:val="none" w:sz="0" w:space="0" w:color="auto"/>
        <w:bottom w:val="none" w:sz="0" w:space="0" w:color="auto"/>
        <w:right w:val="none" w:sz="0" w:space="0" w:color="auto"/>
      </w:divBdr>
    </w:div>
    <w:div w:id="1610744223">
      <w:bodyDiv w:val="1"/>
      <w:marLeft w:val="0"/>
      <w:marRight w:val="0"/>
      <w:marTop w:val="0"/>
      <w:marBottom w:val="0"/>
      <w:divBdr>
        <w:top w:val="none" w:sz="0" w:space="0" w:color="auto"/>
        <w:left w:val="none" w:sz="0" w:space="0" w:color="auto"/>
        <w:bottom w:val="none" w:sz="0" w:space="0" w:color="auto"/>
        <w:right w:val="none" w:sz="0" w:space="0" w:color="auto"/>
      </w:divBdr>
    </w:div>
    <w:div w:id="1773209786">
      <w:bodyDiv w:val="1"/>
      <w:marLeft w:val="0"/>
      <w:marRight w:val="0"/>
      <w:marTop w:val="0"/>
      <w:marBottom w:val="0"/>
      <w:divBdr>
        <w:top w:val="none" w:sz="0" w:space="0" w:color="auto"/>
        <w:left w:val="none" w:sz="0" w:space="0" w:color="auto"/>
        <w:bottom w:val="none" w:sz="0" w:space="0" w:color="auto"/>
        <w:right w:val="none" w:sz="0" w:space="0" w:color="auto"/>
      </w:divBdr>
    </w:div>
    <w:div w:id="1804813646">
      <w:bodyDiv w:val="1"/>
      <w:marLeft w:val="0"/>
      <w:marRight w:val="0"/>
      <w:marTop w:val="0"/>
      <w:marBottom w:val="0"/>
      <w:divBdr>
        <w:top w:val="none" w:sz="0" w:space="0" w:color="auto"/>
        <w:left w:val="none" w:sz="0" w:space="0" w:color="auto"/>
        <w:bottom w:val="none" w:sz="0" w:space="0" w:color="auto"/>
        <w:right w:val="none" w:sz="0" w:space="0" w:color="auto"/>
      </w:divBdr>
    </w:div>
    <w:div w:id="1902135893">
      <w:bodyDiv w:val="1"/>
      <w:marLeft w:val="0"/>
      <w:marRight w:val="0"/>
      <w:marTop w:val="0"/>
      <w:marBottom w:val="0"/>
      <w:divBdr>
        <w:top w:val="none" w:sz="0" w:space="0" w:color="auto"/>
        <w:left w:val="none" w:sz="0" w:space="0" w:color="auto"/>
        <w:bottom w:val="none" w:sz="0" w:space="0" w:color="auto"/>
        <w:right w:val="none" w:sz="0" w:space="0" w:color="auto"/>
      </w:divBdr>
    </w:div>
    <w:div w:id="1904371258">
      <w:bodyDiv w:val="1"/>
      <w:marLeft w:val="0"/>
      <w:marRight w:val="0"/>
      <w:marTop w:val="0"/>
      <w:marBottom w:val="0"/>
      <w:divBdr>
        <w:top w:val="none" w:sz="0" w:space="0" w:color="auto"/>
        <w:left w:val="none" w:sz="0" w:space="0" w:color="auto"/>
        <w:bottom w:val="none" w:sz="0" w:space="0" w:color="auto"/>
        <w:right w:val="none" w:sz="0" w:space="0" w:color="auto"/>
      </w:divBdr>
      <w:divsChild>
        <w:div w:id="734667905">
          <w:marLeft w:val="0"/>
          <w:marRight w:val="0"/>
          <w:marTop w:val="0"/>
          <w:marBottom w:val="0"/>
          <w:divBdr>
            <w:top w:val="none" w:sz="0" w:space="0" w:color="auto"/>
            <w:left w:val="none" w:sz="0" w:space="0" w:color="auto"/>
            <w:bottom w:val="none" w:sz="0" w:space="0" w:color="auto"/>
            <w:right w:val="none" w:sz="0" w:space="0" w:color="auto"/>
          </w:divBdr>
        </w:div>
      </w:divsChild>
    </w:div>
    <w:div w:id="2017150510">
      <w:bodyDiv w:val="1"/>
      <w:marLeft w:val="0"/>
      <w:marRight w:val="0"/>
      <w:marTop w:val="0"/>
      <w:marBottom w:val="0"/>
      <w:divBdr>
        <w:top w:val="none" w:sz="0" w:space="0" w:color="auto"/>
        <w:left w:val="none" w:sz="0" w:space="0" w:color="auto"/>
        <w:bottom w:val="none" w:sz="0" w:space="0" w:color="auto"/>
        <w:right w:val="none" w:sz="0" w:space="0" w:color="auto"/>
      </w:divBdr>
    </w:div>
    <w:div w:id="2071340702">
      <w:bodyDiv w:val="1"/>
      <w:marLeft w:val="0"/>
      <w:marRight w:val="0"/>
      <w:marTop w:val="0"/>
      <w:marBottom w:val="0"/>
      <w:divBdr>
        <w:top w:val="none" w:sz="0" w:space="0" w:color="auto"/>
        <w:left w:val="none" w:sz="0" w:space="0" w:color="auto"/>
        <w:bottom w:val="none" w:sz="0" w:space="0" w:color="auto"/>
        <w:right w:val="none" w:sz="0" w:space="0" w:color="auto"/>
      </w:divBdr>
    </w:div>
    <w:div w:id="2104184789">
      <w:bodyDiv w:val="1"/>
      <w:marLeft w:val="0"/>
      <w:marRight w:val="0"/>
      <w:marTop w:val="0"/>
      <w:marBottom w:val="0"/>
      <w:divBdr>
        <w:top w:val="none" w:sz="0" w:space="0" w:color="auto"/>
        <w:left w:val="none" w:sz="0" w:space="0" w:color="auto"/>
        <w:bottom w:val="none" w:sz="0" w:space="0" w:color="auto"/>
        <w:right w:val="none" w:sz="0" w:space="0" w:color="auto"/>
      </w:divBdr>
      <w:divsChild>
        <w:div w:id="1567455587">
          <w:marLeft w:val="0"/>
          <w:marRight w:val="0"/>
          <w:marTop w:val="0"/>
          <w:marBottom w:val="0"/>
          <w:divBdr>
            <w:top w:val="none" w:sz="0" w:space="0" w:color="auto"/>
            <w:left w:val="none" w:sz="0" w:space="0" w:color="auto"/>
            <w:bottom w:val="none" w:sz="0" w:space="0" w:color="auto"/>
            <w:right w:val="none" w:sz="0" w:space="0" w:color="auto"/>
          </w:divBdr>
        </w:div>
      </w:divsChild>
    </w:div>
    <w:div w:id="214153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ifeldms.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cloud.a1kommunikation.de/index.php/s/A9K02LCn9HEpoi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leifeldms.com"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B.Hiltrop@leifeld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1234F-16EC-42D2-BBA9-DC69091B3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5720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Fox</dc:creator>
  <cp:keywords/>
  <dc:description/>
  <cp:lastModifiedBy>Beate Hiltrop</cp:lastModifiedBy>
  <cp:revision>7</cp:revision>
  <cp:lastPrinted>2023-07-27T14:15:00Z</cp:lastPrinted>
  <dcterms:created xsi:type="dcterms:W3CDTF">2023-07-25T06:29:00Z</dcterms:created>
  <dcterms:modified xsi:type="dcterms:W3CDTF">2023-10-10T12:38:00Z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99120</vt:lpwstr>
  </property>
  <property fmtid="{D5CDD505-2E9C-101B-9397-08002B2CF9AE}" pid="3" name="NXPowerLiteSettings">
    <vt:lpwstr>C7000400038000</vt:lpwstr>
  </property>
  <property fmtid="{D5CDD505-2E9C-101B-9397-08002B2CF9AE}" pid="4" name="NXPowerLiteVersion">
    <vt:lpwstr>S9.1.4</vt:lpwstr>
  </property>
</Properties>
</file>